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3579C" w14:textId="77777777" w:rsidR="008568A7" w:rsidRPr="00EF0FA2" w:rsidRDefault="00B738A1" w:rsidP="00EF0FA2">
      <w:pPr>
        <w:jc w:val="both"/>
        <w:rPr>
          <w:b/>
          <w:sz w:val="24"/>
          <w:szCs w:val="24"/>
          <w:u w:val="single"/>
        </w:rPr>
      </w:pPr>
      <w:r w:rsidRPr="00EF0FA2">
        <w:rPr>
          <w:b/>
          <w:sz w:val="24"/>
          <w:szCs w:val="24"/>
          <w:u w:val="single"/>
        </w:rPr>
        <w:t>SYSTEMS OF CLASSIFICATION</w:t>
      </w:r>
    </w:p>
    <w:p w14:paraId="0554CFE5" w14:textId="77777777" w:rsidR="00B738A1" w:rsidRPr="006B43E3" w:rsidRDefault="00B738A1" w:rsidP="00EF0FA2">
      <w:pPr>
        <w:jc w:val="both"/>
        <w:rPr>
          <w:b/>
          <w:sz w:val="24"/>
          <w:szCs w:val="24"/>
        </w:rPr>
      </w:pPr>
      <w:r w:rsidRPr="006B43E3">
        <w:rPr>
          <w:b/>
          <w:sz w:val="24"/>
          <w:szCs w:val="24"/>
        </w:rPr>
        <w:t>Binomial nomenclature</w:t>
      </w:r>
    </w:p>
    <w:p w14:paraId="21B83DF7" w14:textId="77777777" w:rsidR="00813EEA" w:rsidRPr="006B43E3" w:rsidRDefault="00813EEA" w:rsidP="00EF0FA2">
      <w:pPr>
        <w:jc w:val="both"/>
        <w:rPr>
          <w:sz w:val="24"/>
          <w:szCs w:val="24"/>
        </w:rPr>
      </w:pPr>
      <w:r w:rsidRPr="006B43E3">
        <w:rPr>
          <w:b/>
          <w:sz w:val="24"/>
          <w:szCs w:val="24"/>
        </w:rPr>
        <w:t>Carolus Linnaeus gave the system of binomial nomenclature</w:t>
      </w:r>
    </w:p>
    <w:p w14:paraId="342DE1EE" w14:textId="77777777" w:rsidR="00B738A1" w:rsidRPr="006B43E3" w:rsidRDefault="000E331C" w:rsidP="00EF0FA2">
      <w:pPr>
        <w:jc w:val="both"/>
        <w:rPr>
          <w:rFonts w:cs="Helvetica"/>
          <w:sz w:val="24"/>
          <w:szCs w:val="24"/>
          <w:shd w:val="clear" w:color="auto" w:fill="FFFFFF"/>
        </w:rPr>
      </w:pPr>
      <w:r w:rsidRPr="006B43E3">
        <w:rPr>
          <w:rFonts w:cs="Helvetica"/>
          <w:bCs/>
          <w:sz w:val="24"/>
          <w:szCs w:val="24"/>
          <w:shd w:val="clear" w:color="auto" w:fill="FFFFFF"/>
        </w:rPr>
        <w:t>Binomial nomenclature</w:t>
      </w:r>
      <w:r w:rsidRPr="006B43E3">
        <w:rPr>
          <w:rFonts w:cs="Helvetica"/>
          <w:sz w:val="24"/>
          <w:szCs w:val="24"/>
          <w:shd w:val="clear" w:color="auto" w:fill="FFFFFF"/>
        </w:rPr>
        <w:t> is the formal naming system for living things that all scientists use. It gives every species a two-part scientific name. The first part of a scientific name is called the genus. A </w:t>
      </w:r>
      <w:r w:rsidRPr="006B43E3">
        <w:rPr>
          <w:rFonts w:cs="Helvetica"/>
          <w:bCs/>
          <w:sz w:val="24"/>
          <w:szCs w:val="24"/>
          <w:shd w:val="clear" w:color="auto" w:fill="FFFFFF"/>
        </w:rPr>
        <w:t>genus</w:t>
      </w:r>
      <w:r w:rsidRPr="006B43E3">
        <w:rPr>
          <w:rFonts w:cs="Helvetica"/>
          <w:sz w:val="24"/>
          <w:szCs w:val="24"/>
          <w:shd w:val="clear" w:color="auto" w:fill="FFFFFF"/>
        </w:rPr>
        <w:t> is typically the name for a small group of closely related organisms. The second part of a scientific name is the </w:t>
      </w:r>
      <w:r w:rsidRPr="006B43E3">
        <w:rPr>
          <w:rFonts w:cs="Helvetica"/>
          <w:bCs/>
          <w:sz w:val="24"/>
          <w:szCs w:val="24"/>
          <w:shd w:val="clear" w:color="auto" w:fill="FFFFFF"/>
        </w:rPr>
        <w:t>specific epithet</w:t>
      </w:r>
      <w:r w:rsidRPr="006B43E3">
        <w:rPr>
          <w:rFonts w:cs="Helvetica"/>
          <w:sz w:val="24"/>
          <w:szCs w:val="24"/>
          <w:shd w:val="clear" w:color="auto" w:fill="FFFFFF"/>
        </w:rPr>
        <w:t>. It is used to identify a particular species as separate from others belonging to the same genus. Together, the genus plus the specific epithet is the full scientific name for an organism.</w:t>
      </w:r>
    </w:p>
    <w:p w14:paraId="5F413FF3" w14:textId="77777777" w:rsidR="000E331C" w:rsidRPr="006B43E3" w:rsidRDefault="000E331C" w:rsidP="00EF0FA2">
      <w:pPr>
        <w:shd w:val="clear" w:color="auto" w:fill="FFFFFF"/>
        <w:spacing w:before="313" w:after="157" w:line="240" w:lineRule="auto"/>
        <w:jc w:val="both"/>
        <w:outlineLvl w:val="1"/>
        <w:rPr>
          <w:rFonts w:eastAsia="Times New Roman" w:cs="Helvetica"/>
          <w:sz w:val="24"/>
          <w:szCs w:val="24"/>
        </w:rPr>
      </w:pPr>
      <w:r w:rsidRPr="006B43E3">
        <w:rPr>
          <w:rFonts w:eastAsia="Times New Roman" w:cs="Helvetica"/>
          <w:sz w:val="24"/>
          <w:szCs w:val="24"/>
        </w:rPr>
        <w:t>Binomial Nomenclature Rules</w:t>
      </w:r>
    </w:p>
    <w:p w14:paraId="653F3AF8" w14:textId="77777777" w:rsidR="000E331C" w:rsidRPr="006B43E3" w:rsidRDefault="000E331C" w:rsidP="00EF0FA2">
      <w:pPr>
        <w:shd w:val="clear" w:color="auto" w:fill="FFFFFF"/>
        <w:spacing w:after="157" w:line="240" w:lineRule="auto"/>
        <w:jc w:val="both"/>
        <w:rPr>
          <w:rFonts w:eastAsia="Times New Roman" w:cs="Helvetica"/>
          <w:sz w:val="24"/>
          <w:szCs w:val="24"/>
        </w:rPr>
      </w:pPr>
      <w:r w:rsidRPr="006B43E3">
        <w:rPr>
          <w:rFonts w:eastAsia="Times New Roman" w:cs="Helvetica"/>
          <w:sz w:val="24"/>
          <w:szCs w:val="24"/>
        </w:rPr>
        <w:t>Because scientific names are unique species identifiers, they ensure that there is never any confusion as to which organism a scientist may be referring. Additionally, there are some important rules that must be followed to keep all binomial names standardized:</w:t>
      </w:r>
    </w:p>
    <w:p w14:paraId="45C6394D" w14:textId="77777777" w:rsidR="000E331C" w:rsidRPr="006B43E3" w:rsidRDefault="000E331C" w:rsidP="00EF0FA2">
      <w:pPr>
        <w:numPr>
          <w:ilvl w:val="0"/>
          <w:numId w:val="1"/>
        </w:numPr>
        <w:shd w:val="clear" w:color="auto" w:fill="FFFFFF"/>
        <w:spacing w:before="100" w:beforeAutospacing="1" w:after="100" w:afterAutospacing="1" w:line="240" w:lineRule="auto"/>
        <w:jc w:val="both"/>
        <w:rPr>
          <w:rFonts w:eastAsia="Times New Roman" w:cs="Helvetica"/>
          <w:sz w:val="24"/>
          <w:szCs w:val="24"/>
        </w:rPr>
      </w:pPr>
      <w:r w:rsidRPr="006B43E3">
        <w:rPr>
          <w:rFonts w:eastAsia="Times New Roman" w:cs="Helvetica"/>
          <w:sz w:val="24"/>
          <w:szCs w:val="24"/>
        </w:rPr>
        <w:t>The entire two-part name must be written in italics (or underlined when handwritten).</w:t>
      </w:r>
    </w:p>
    <w:p w14:paraId="60910674" w14:textId="77777777" w:rsidR="000E331C" w:rsidRPr="006B43E3" w:rsidRDefault="000E331C" w:rsidP="00EF0FA2">
      <w:pPr>
        <w:numPr>
          <w:ilvl w:val="0"/>
          <w:numId w:val="1"/>
        </w:numPr>
        <w:shd w:val="clear" w:color="auto" w:fill="FFFFFF"/>
        <w:spacing w:before="100" w:beforeAutospacing="1" w:after="100" w:afterAutospacing="1" w:line="240" w:lineRule="auto"/>
        <w:jc w:val="both"/>
        <w:rPr>
          <w:rFonts w:eastAsia="Times New Roman" w:cs="Helvetica"/>
          <w:sz w:val="24"/>
          <w:szCs w:val="24"/>
        </w:rPr>
      </w:pPr>
      <w:r w:rsidRPr="006B43E3">
        <w:rPr>
          <w:rFonts w:eastAsia="Times New Roman" w:cs="Helvetica"/>
          <w:sz w:val="24"/>
          <w:szCs w:val="24"/>
        </w:rPr>
        <w:t>The genus name is always written first.</w:t>
      </w:r>
    </w:p>
    <w:p w14:paraId="36B174EC" w14:textId="77777777" w:rsidR="000E331C" w:rsidRPr="006B43E3" w:rsidRDefault="000E331C" w:rsidP="00EF0FA2">
      <w:pPr>
        <w:numPr>
          <w:ilvl w:val="0"/>
          <w:numId w:val="1"/>
        </w:numPr>
        <w:shd w:val="clear" w:color="auto" w:fill="FFFFFF"/>
        <w:spacing w:before="100" w:beforeAutospacing="1" w:after="100" w:afterAutospacing="1" w:line="240" w:lineRule="auto"/>
        <w:jc w:val="both"/>
        <w:rPr>
          <w:rFonts w:eastAsia="Times New Roman" w:cs="Helvetica"/>
          <w:sz w:val="24"/>
          <w:szCs w:val="24"/>
        </w:rPr>
      </w:pPr>
      <w:r w:rsidRPr="006B43E3">
        <w:rPr>
          <w:rFonts w:eastAsia="Times New Roman" w:cs="Helvetica"/>
          <w:sz w:val="24"/>
          <w:szCs w:val="24"/>
        </w:rPr>
        <w:t>The genus name must be capitalized.</w:t>
      </w:r>
    </w:p>
    <w:p w14:paraId="50DF40F9" w14:textId="77777777" w:rsidR="000E331C" w:rsidRPr="006B43E3" w:rsidRDefault="000E331C" w:rsidP="00EF0FA2">
      <w:pPr>
        <w:numPr>
          <w:ilvl w:val="0"/>
          <w:numId w:val="1"/>
        </w:numPr>
        <w:shd w:val="clear" w:color="auto" w:fill="FFFFFF"/>
        <w:spacing w:before="100" w:beforeAutospacing="1" w:after="100" w:afterAutospacing="1" w:line="240" w:lineRule="auto"/>
        <w:jc w:val="both"/>
        <w:rPr>
          <w:rFonts w:eastAsia="Times New Roman" w:cs="Helvetica"/>
          <w:sz w:val="24"/>
          <w:szCs w:val="24"/>
        </w:rPr>
      </w:pPr>
      <w:r w:rsidRPr="006B43E3">
        <w:rPr>
          <w:rFonts w:eastAsia="Times New Roman" w:cs="Helvetica"/>
          <w:sz w:val="24"/>
          <w:szCs w:val="24"/>
        </w:rPr>
        <w:t>The specific epithet is never capitalized.</w:t>
      </w:r>
    </w:p>
    <w:p w14:paraId="1FCC75FD" w14:textId="77777777" w:rsidR="00813EEA" w:rsidRPr="006B43E3" w:rsidRDefault="00813EEA" w:rsidP="00EF0FA2">
      <w:pPr>
        <w:shd w:val="clear" w:color="auto" w:fill="FFFFFF"/>
        <w:spacing w:after="0" w:line="240" w:lineRule="auto"/>
        <w:jc w:val="both"/>
        <w:textAlignment w:val="baseline"/>
        <w:rPr>
          <w:rFonts w:eastAsia="Times New Roman" w:cs="Arial"/>
          <w:sz w:val="24"/>
          <w:szCs w:val="24"/>
        </w:rPr>
      </w:pPr>
      <w:r w:rsidRPr="006B43E3">
        <w:rPr>
          <w:rFonts w:eastAsia="Times New Roman" w:cs="Arial"/>
          <w:b/>
          <w:bCs/>
          <w:sz w:val="24"/>
          <w:szCs w:val="24"/>
        </w:rPr>
        <w:t>Advantages of Binomial Nomenclature:</w:t>
      </w:r>
    </w:p>
    <w:p w14:paraId="01D7231C" w14:textId="5CD587B6" w:rsidR="00813EEA" w:rsidRPr="006B43E3" w:rsidRDefault="00813EEA" w:rsidP="00EF0FA2">
      <w:pPr>
        <w:shd w:val="clear" w:color="auto" w:fill="FFFFFF"/>
        <w:spacing w:after="0" w:line="240" w:lineRule="auto"/>
        <w:jc w:val="both"/>
        <w:textAlignment w:val="baseline"/>
        <w:rPr>
          <w:rFonts w:eastAsia="Times New Roman" w:cs="Arial"/>
          <w:sz w:val="24"/>
          <w:szCs w:val="24"/>
        </w:rPr>
      </w:pPr>
      <w:r w:rsidRPr="006B43E3">
        <w:rPr>
          <w:rFonts w:eastAsia="Times New Roman" w:cs="Arial"/>
          <w:b/>
          <w:bCs/>
          <w:sz w:val="24"/>
          <w:szCs w:val="24"/>
        </w:rPr>
        <w:t>Helps in Communication</w:t>
      </w:r>
    </w:p>
    <w:p w14:paraId="356AA57D" w14:textId="77777777" w:rsidR="00813EEA" w:rsidRPr="006B43E3" w:rsidRDefault="00813EEA" w:rsidP="00EF0FA2">
      <w:pPr>
        <w:shd w:val="clear" w:color="auto" w:fill="FFFFFF"/>
        <w:spacing w:after="219" w:line="240" w:lineRule="auto"/>
        <w:jc w:val="both"/>
        <w:textAlignment w:val="baseline"/>
        <w:rPr>
          <w:rFonts w:eastAsia="Times New Roman" w:cs="Arial"/>
          <w:sz w:val="24"/>
          <w:szCs w:val="24"/>
        </w:rPr>
      </w:pPr>
      <w:r w:rsidRPr="006B43E3">
        <w:rPr>
          <w:rFonts w:eastAsia="Times New Roman" w:cs="Arial"/>
          <w:sz w:val="24"/>
          <w:szCs w:val="24"/>
        </w:rPr>
        <w:t>The most vital advantage of binomial nomenclature is the communicative ability. These binomials simply help in communication as these are internationally accepted and used all over the globe.</w:t>
      </w:r>
    </w:p>
    <w:p w14:paraId="575B8EB8" w14:textId="5948E712" w:rsidR="00813EEA" w:rsidRPr="006B43E3" w:rsidRDefault="00813EEA" w:rsidP="00EF0FA2">
      <w:pPr>
        <w:shd w:val="clear" w:color="auto" w:fill="FFFFFF"/>
        <w:spacing w:after="0" w:line="240" w:lineRule="auto"/>
        <w:jc w:val="both"/>
        <w:textAlignment w:val="baseline"/>
        <w:rPr>
          <w:rFonts w:eastAsia="Times New Roman" w:cs="Arial"/>
          <w:sz w:val="24"/>
          <w:szCs w:val="24"/>
        </w:rPr>
      </w:pPr>
      <w:r w:rsidRPr="006B43E3">
        <w:rPr>
          <w:rFonts w:eastAsia="Times New Roman" w:cs="Arial"/>
          <w:b/>
          <w:bCs/>
          <w:sz w:val="24"/>
          <w:szCs w:val="24"/>
        </w:rPr>
        <w:t>Eradicates Confusion</w:t>
      </w:r>
    </w:p>
    <w:p w14:paraId="6E7EFF4F" w14:textId="77777777" w:rsidR="00813EEA" w:rsidRPr="006B43E3" w:rsidRDefault="00813EEA" w:rsidP="00EF0FA2">
      <w:pPr>
        <w:shd w:val="clear" w:color="auto" w:fill="FFFFFF"/>
        <w:spacing w:after="0" w:line="240" w:lineRule="auto"/>
        <w:jc w:val="both"/>
        <w:textAlignment w:val="baseline"/>
        <w:rPr>
          <w:rFonts w:eastAsia="Times New Roman" w:cs="Arial"/>
          <w:sz w:val="24"/>
          <w:szCs w:val="24"/>
        </w:rPr>
      </w:pPr>
      <w:r w:rsidRPr="006B43E3">
        <w:rPr>
          <w:rFonts w:eastAsia="Times New Roman" w:cs="Arial"/>
          <w:sz w:val="24"/>
          <w:szCs w:val="24"/>
        </w:rPr>
        <w:t>Confusion or chaos would result if same the same species is designated different names. Common (Vernacular) names can also be cumbersome at times. For example, if the same organism is known as </w:t>
      </w:r>
      <w:r w:rsidRPr="006B43E3">
        <w:rPr>
          <w:rFonts w:eastAsia="Times New Roman" w:cs="Arial"/>
          <w:i/>
          <w:iCs/>
          <w:sz w:val="24"/>
          <w:szCs w:val="24"/>
          <w:bdr w:val="none" w:sz="0" w:space="0" w:color="auto" w:frame="1"/>
        </w:rPr>
        <w:t>Escherichia coli </w:t>
      </w:r>
      <w:r w:rsidRPr="006B43E3">
        <w:rPr>
          <w:rFonts w:eastAsia="Times New Roman" w:cs="Arial"/>
          <w:sz w:val="24"/>
          <w:szCs w:val="24"/>
        </w:rPr>
        <w:t>in one country and </w:t>
      </w:r>
      <w:proofErr w:type="spellStart"/>
      <w:r w:rsidRPr="006B43E3">
        <w:rPr>
          <w:rFonts w:eastAsia="Times New Roman" w:cs="Arial"/>
          <w:i/>
          <w:iCs/>
          <w:sz w:val="24"/>
          <w:szCs w:val="24"/>
          <w:bdr w:val="none" w:sz="0" w:space="0" w:color="auto" w:frame="1"/>
        </w:rPr>
        <w:t>Coprobacterium</w:t>
      </w:r>
      <w:proofErr w:type="spellEnd"/>
      <w:r w:rsidRPr="006B43E3">
        <w:rPr>
          <w:rFonts w:eastAsia="Times New Roman" w:cs="Arial"/>
          <w:i/>
          <w:iCs/>
          <w:sz w:val="24"/>
          <w:szCs w:val="24"/>
          <w:bdr w:val="none" w:sz="0" w:space="0" w:color="auto" w:frame="1"/>
        </w:rPr>
        <w:t xml:space="preserve"> </w:t>
      </w:r>
      <w:proofErr w:type="spellStart"/>
      <w:r w:rsidRPr="006B43E3">
        <w:rPr>
          <w:rFonts w:eastAsia="Times New Roman" w:cs="Arial"/>
          <w:i/>
          <w:iCs/>
          <w:sz w:val="24"/>
          <w:szCs w:val="24"/>
          <w:bdr w:val="none" w:sz="0" w:space="0" w:color="auto" w:frame="1"/>
        </w:rPr>
        <w:t>intestinale</w:t>
      </w:r>
      <w:proofErr w:type="spellEnd"/>
      <w:r w:rsidRPr="006B43E3">
        <w:rPr>
          <w:rFonts w:eastAsia="Times New Roman" w:cs="Arial"/>
          <w:i/>
          <w:iCs/>
          <w:sz w:val="24"/>
          <w:szCs w:val="24"/>
          <w:bdr w:val="none" w:sz="0" w:space="0" w:color="auto" w:frame="1"/>
        </w:rPr>
        <w:t> </w:t>
      </w:r>
      <w:r w:rsidRPr="006B43E3">
        <w:rPr>
          <w:rFonts w:eastAsia="Times New Roman" w:cs="Arial"/>
          <w:sz w:val="24"/>
          <w:szCs w:val="24"/>
        </w:rPr>
        <w:t>in the other country serious confusion would result. Binomial nomenclature provides a same platform to the organism and eradicates the uncertainty that can arise if the same organism is studied in different countries.</w:t>
      </w:r>
    </w:p>
    <w:p w14:paraId="19156B12" w14:textId="77777777" w:rsidR="00813EEA" w:rsidRPr="006B43E3" w:rsidRDefault="00813EEA" w:rsidP="00EF0FA2">
      <w:pPr>
        <w:shd w:val="clear" w:color="auto" w:fill="FFFFFF"/>
        <w:spacing w:after="0" w:line="240" w:lineRule="auto"/>
        <w:jc w:val="both"/>
        <w:textAlignment w:val="baseline"/>
        <w:rPr>
          <w:rFonts w:eastAsia="Times New Roman" w:cs="Arial"/>
          <w:sz w:val="24"/>
          <w:szCs w:val="24"/>
        </w:rPr>
      </w:pPr>
    </w:p>
    <w:p w14:paraId="65B93E45" w14:textId="702868C9" w:rsidR="00813EEA" w:rsidRPr="006B43E3" w:rsidRDefault="00813EEA" w:rsidP="00EF0FA2">
      <w:pPr>
        <w:shd w:val="clear" w:color="auto" w:fill="FFFFFF"/>
        <w:spacing w:after="0" w:line="240" w:lineRule="auto"/>
        <w:jc w:val="both"/>
        <w:textAlignment w:val="baseline"/>
        <w:rPr>
          <w:rFonts w:eastAsia="Times New Roman" w:cs="Arial"/>
          <w:sz w:val="24"/>
          <w:szCs w:val="24"/>
        </w:rPr>
      </w:pPr>
      <w:r w:rsidRPr="006B43E3">
        <w:rPr>
          <w:rFonts w:eastAsia="Times New Roman" w:cs="Arial"/>
          <w:b/>
          <w:bCs/>
          <w:sz w:val="24"/>
          <w:szCs w:val="24"/>
        </w:rPr>
        <w:t>Surely Better than the Polynomials </w:t>
      </w:r>
    </w:p>
    <w:p w14:paraId="0E96C7C5" w14:textId="77777777" w:rsidR="00813EEA" w:rsidRPr="006B43E3" w:rsidRDefault="00813EEA" w:rsidP="00EF0FA2">
      <w:pPr>
        <w:shd w:val="clear" w:color="auto" w:fill="FFFFFF"/>
        <w:spacing w:after="0" w:line="240" w:lineRule="auto"/>
        <w:jc w:val="both"/>
        <w:textAlignment w:val="baseline"/>
        <w:rPr>
          <w:rFonts w:eastAsia="Times New Roman" w:cs="Arial"/>
          <w:sz w:val="24"/>
          <w:szCs w:val="24"/>
        </w:rPr>
      </w:pPr>
      <w:r w:rsidRPr="006B43E3">
        <w:rPr>
          <w:rFonts w:eastAsia="Times New Roman" w:cs="Arial"/>
          <w:sz w:val="24"/>
          <w:szCs w:val="24"/>
        </w:rPr>
        <w:t xml:space="preserve">Binomials are far </w:t>
      </w:r>
      <w:r w:rsidR="00026ACB" w:rsidRPr="006B43E3">
        <w:rPr>
          <w:rFonts w:eastAsia="Times New Roman" w:cs="Arial"/>
          <w:sz w:val="24"/>
          <w:szCs w:val="24"/>
        </w:rPr>
        <w:t>easier</w:t>
      </w:r>
      <w:r w:rsidRPr="006B43E3">
        <w:rPr>
          <w:rFonts w:eastAsia="Times New Roman" w:cs="Arial"/>
          <w:sz w:val="24"/>
          <w:szCs w:val="24"/>
        </w:rPr>
        <w:t xml:space="preserve"> to remember and understand in comparison to the formerly used polynomials. Polynomials were cumbersome and they could be swayed very easily by different taxonomists around the globe. For example, The European honey bee once had a </w:t>
      </w:r>
      <w:proofErr w:type="gramStart"/>
      <w:r w:rsidRPr="006B43E3">
        <w:rPr>
          <w:rFonts w:eastAsia="Times New Roman" w:cs="Arial"/>
          <w:sz w:val="24"/>
          <w:szCs w:val="24"/>
        </w:rPr>
        <w:t>12 part</w:t>
      </w:r>
      <w:proofErr w:type="gramEnd"/>
      <w:r w:rsidRPr="006B43E3">
        <w:rPr>
          <w:rFonts w:eastAsia="Times New Roman" w:cs="Arial"/>
          <w:sz w:val="24"/>
          <w:szCs w:val="24"/>
        </w:rPr>
        <w:t xml:space="preserve"> polynomial, </w:t>
      </w:r>
      <w:proofErr w:type="spellStart"/>
      <w:r w:rsidRPr="006B43E3">
        <w:rPr>
          <w:rFonts w:eastAsia="Times New Roman" w:cs="Arial"/>
          <w:i/>
          <w:iCs/>
          <w:sz w:val="24"/>
          <w:szCs w:val="24"/>
          <w:bdr w:val="none" w:sz="0" w:space="0" w:color="auto" w:frame="1"/>
        </w:rPr>
        <w:t>Apis</w:t>
      </w:r>
      <w:proofErr w:type="spellEnd"/>
      <w:r w:rsidRPr="006B43E3">
        <w:rPr>
          <w:rFonts w:eastAsia="Times New Roman" w:cs="Arial"/>
          <w:i/>
          <w:iCs/>
          <w:sz w:val="24"/>
          <w:szCs w:val="24"/>
          <w:bdr w:val="none" w:sz="0" w:space="0" w:color="auto" w:frame="1"/>
        </w:rPr>
        <w:t xml:space="preserve"> </w:t>
      </w:r>
      <w:proofErr w:type="spellStart"/>
      <w:r w:rsidRPr="006B43E3">
        <w:rPr>
          <w:rFonts w:eastAsia="Times New Roman" w:cs="Arial"/>
          <w:i/>
          <w:iCs/>
          <w:sz w:val="24"/>
          <w:szCs w:val="24"/>
          <w:bdr w:val="none" w:sz="0" w:space="0" w:color="auto" w:frame="1"/>
        </w:rPr>
        <w:t>pubescens</w:t>
      </w:r>
      <w:proofErr w:type="spellEnd"/>
      <w:r w:rsidRPr="006B43E3">
        <w:rPr>
          <w:rFonts w:eastAsia="Times New Roman" w:cs="Arial"/>
          <w:i/>
          <w:iCs/>
          <w:sz w:val="24"/>
          <w:szCs w:val="24"/>
          <w:bdr w:val="none" w:sz="0" w:space="0" w:color="auto" w:frame="1"/>
        </w:rPr>
        <w:t xml:space="preserve"> </w:t>
      </w:r>
      <w:proofErr w:type="spellStart"/>
      <w:r w:rsidRPr="006B43E3">
        <w:rPr>
          <w:rFonts w:eastAsia="Times New Roman" w:cs="Arial"/>
          <w:i/>
          <w:iCs/>
          <w:sz w:val="24"/>
          <w:szCs w:val="24"/>
          <w:bdr w:val="none" w:sz="0" w:space="0" w:color="auto" w:frame="1"/>
        </w:rPr>
        <w:t>thorace</w:t>
      </w:r>
      <w:proofErr w:type="spellEnd"/>
      <w:r w:rsidRPr="006B43E3">
        <w:rPr>
          <w:rFonts w:eastAsia="Times New Roman" w:cs="Arial"/>
          <w:i/>
          <w:iCs/>
          <w:sz w:val="24"/>
          <w:szCs w:val="24"/>
          <w:bdr w:val="none" w:sz="0" w:space="0" w:color="auto" w:frame="1"/>
        </w:rPr>
        <w:t xml:space="preserve"> </w:t>
      </w:r>
      <w:proofErr w:type="spellStart"/>
      <w:r w:rsidRPr="006B43E3">
        <w:rPr>
          <w:rFonts w:eastAsia="Times New Roman" w:cs="Arial"/>
          <w:i/>
          <w:iCs/>
          <w:sz w:val="24"/>
          <w:szCs w:val="24"/>
          <w:bdr w:val="none" w:sz="0" w:space="0" w:color="auto" w:frame="1"/>
        </w:rPr>
        <w:t>subgriseo</w:t>
      </w:r>
      <w:proofErr w:type="spellEnd"/>
      <w:r w:rsidRPr="006B43E3">
        <w:rPr>
          <w:rFonts w:eastAsia="Times New Roman" w:cs="Arial"/>
          <w:i/>
          <w:iCs/>
          <w:sz w:val="24"/>
          <w:szCs w:val="24"/>
          <w:bdr w:val="none" w:sz="0" w:space="0" w:color="auto" w:frame="1"/>
        </w:rPr>
        <w:t xml:space="preserve"> abdomen </w:t>
      </w:r>
      <w:proofErr w:type="spellStart"/>
      <w:r w:rsidRPr="006B43E3">
        <w:rPr>
          <w:rFonts w:eastAsia="Times New Roman" w:cs="Arial"/>
          <w:i/>
          <w:iCs/>
          <w:sz w:val="24"/>
          <w:szCs w:val="24"/>
          <w:bdr w:val="none" w:sz="0" w:space="0" w:color="auto" w:frame="1"/>
        </w:rPr>
        <w:t>fusco</w:t>
      </w:r>
      <w:proofErr w:type="spellEnd"/>
      <w:r w:rsidRPr="006B43E3">
        <w:rPr>
          <w:rFonts w:eastAsia="Times New Roman" w:cs="Arial"/>
          <w:i/>
          <w:iCs/>
          <w:sz w:val="24"/>
          <w:szCs w:val="24"/>
          <w:bdr w:val="none" w:sz="0" w:space="0" w:color="auto" w:frame="1"/>
        </w:rPr>
        <w:t xml:space="preserve"> </w:t>
      </w:r>
      <w:proofErr w:type="spellStart"/>
      <w:r w:rsidRPr="006B43E3">
        <w:rPr>
          <w:rFonts w:eastAsia="Times New Roman" w:cs="Arial"/>
          <w:i/>
          <w:iCs/>
          <w:sz w:val="24"/>
          <w:szCs w:val="24"/>
          <w:bdr w:val="none" w:sz="0" w:space="0" w:color="auto" w:frame="1"/>
        </w:rPr>
        <w:t>pedipus</w:t>
      </w:r>
      <w:proofErr w:type="spellEnd"/>
      <w:r w:rsidRPr="006B43E3">
        <w:rPr>
          <w:rFonts w:eastAsia="Times New Roman" w:cs="Arial"/>
          <w:i/>
          <w:iCs/>
          <w:sz w:val="24"/>
          <w:szCs w:val="24"/>
          <w:bdr w:val="none" w:sz="0" w:space="0" w:color="auto" w:frame="1"/>
        </w:rPr>
        <w:t xml:space="preserve"> </w:t>
      </w:r>
      <w:proofErr w:type="spellStart"/>
      <w:r w:rsidRPr="006B43E3">
        <w:rPr>
          <w:rFonts w:eastAsia="Times New Roman" w:cs="Arial"/>
          <w:i/>
          <w:iCs/>
          <w:sz w:val="24"/>
          <w:szCs w:val="24"/>
          <w:bdr w:val="none" w:sz="0" w:space="0" w:color="auto" w:frame="1"/>
        </w:rPr>
        <w:t>posticus</w:t>
      </w:r>
      <w:proofErr w:type="spellEnd"/>
      <w:r w:rsidRPr="006B43E3">
        <w:rPr>
          <w:rFonts w:eastAsia="Times New Roman" w:cs="Arial"/>
          <w:i/>
          <w:iCs/>
          <w:sz w:val="24"/>
          <w:szCs w:val="24"/>
          <w:bdr w:val="none" w:sz="0" w:space="0" w:color="auto" w:frame="1"/>
        </w:rPr>
        <w:t xml:space="preserve"> </w:t>
      </w:r>
      <w:proofErr w:type="spellStart"/>
      <w:r w:rsidRPr="006B43E3">
        <w:rPr>
          <w:rFonts w:eastAsia="Times New Roman" w:cs="Arial"/>
          <w:i/>
          <w:iCs/>
          <w:sz w:val="24"/>
          <w:szCs w:val="24"/>
          <w:bdr w:val="none" w:sz="0" w:space="0" w:color="auto" w:frame="1"/>
        </w:rPr>
        <w:t>glabris</w:t>
      </w:r>
      <w:proofErr w:type="spellEnd"/>
      <w:r w:rsidRPr="006B43E3">
        <w:rPr>
          <w:rFonts w:eastAsia="Times New Roman" w:cs="Arial"/>
          <w:i/>
          <w:iCs/>
          <w:sz w:val="24"/>
          <w:szCs w:val="24"/>
          <w:bdr w:val="none" w:sz="0" w:space="0" w:color="auto" w:frame="1"/>
        </w:rPr>
        <w:t xml:space="preserve"> </w:t>
      </w:r>
      <w:proofErr w:type="spellStart"/>
      <w:r w:rsidRPr="006B43E3">
        <w:rPr>
          <w:rFonts w:eastAsia="Times New Roman" w:cs="Arial"/>
          <w:i/>
          <w:iCs/>
          <w:sz w:val="24"/>
          <w:szCs w:val="24"/>
          <w:bdr w:val="none" w:sz="0" w:space="0" w:color="auto" w:frame="1"/>
        </w:rPr>
        <w:t>utrinque</w:t>
      </w:r>
      <w:proofErr w:type="spellEnd"/>
      <w:r w:rsidRPr="006B43E3">
        <w:rPr>
          <w:rFonts w:eastAsia="Times New Roman" w:cs="Arial"/>
          <w:i/>
          <w:iCs/>
          <w:sz w:val="24"/>
          <w:szCs w:val="24"/>
          <w:bdr w:val="none" w:sz="0" w:space="0" w:color="auto" w:frame="1"/>
        </w:rPr>
        <w:t xml:space="preserve"> </w:t>
      </w:r>
      <w:proofErr w:type="spellStart"/>
      <w:r w:rsidRPr="006B43E3">
        <w:rPr>
          <w:rFonts w:eastAsia="Times New Roman" w:cs="Arial"/>
          <w:i/>
          <w:iCs/>
          <w:sz w:val="24"/>
          <w:szCs w:val="24"/>
          <w:bdr w:val="none" w:sz="0" w:space="0" w:color="auto" w:frame="1"/>
        </w:rPr>
        <w:t>margine</w:t>
      </w:r>
      <w:proofErr w:type="spellEnd"/>
      <w:r w:rsidRPr="006B43E3">
        <w:rPr>
          <w:rFonts w:eastAsia="Times New Roman" w:cs="Arial"/>
          <w:i/>
          <w:iCs/>
          <w:sz w:val="24"/>
          <w:szCs w:val="24"/>
          <w:bdr w:val="none" w:sz="0" w:space="0" w:color="auto" w:frame="1"/>
        </w:rPr>
        <w:t xml:space="preserve"> </w:t>
      </w:r>
      <w:proofErr w:type="spellStart"/>
      <w:r w:rsidRPr="006B43E3">
        <w:rPr>
          <w:rFonts w:eastAsia="Times New Roman" w:cs="Arial"/>
          <w:i/>
          <w:iCs/>
          <w:sz w:val="24"/>
          <w:szCs w:val="24"/>
          <w:bdr w:val="none" w:sz="0" w:space="0" w:color="auto" w:frame="1"/>
        </w:rPr>
        <w:t>ciliatis</w:t>
      </w:r>
      <w:proofErr w:type="spellEnd"/>
      <w:r w:rsidRPr="006B43E3">
        <w:rPr>
          <w:rFonts w:eastAsia="Times New Roman" w:cs="Arial"/>
          <w:i/>
          <w:iCs/>
          <w:sz w:val="24"/>
          <w:szCs w:val="24"/>
          <w:bdr w:val="none" w:sz="0" w:space="0" w:color="auto" w:frame="1"/>
        </w:rPr>
        <w:t>. </w:t>
      </w:r>
      <w:r w:rsidRPr="006B43E3">
        <w:rPr>
          <w:rFonts w:eastAsia="Times New Roman" w:cs="Arial"/>
          <w:sz w:val="24"/>
          <w:szCs w:val="24"/>
        </w:rPr>
        <w:t> In contrary to the binomial </w:t>
      </w:r>
      <w:proofErr w:type="spellStart"/>
      <w:r w:rsidRPr="006B43E3">
        <w:rPr>
          <w:rFonts w:eastAsia="Times New Roman" w:cs="Arial"/>
          <w:i/>
          <w:iCs/>
          <w:sz w:val="24"/>
          <w:szCs w:val="24"/>
          <w:bdr w:val="none" w:sz="0" w:space="0" w:color="auto" w:frame="1"/>
        </w:rPr>
        <w:t>Apis</w:t>
      </w:r>
      <w:proofErr w:type="spellEnd"/>
      <w:r w:rsidRPr="006B43E3">
        <w:rPr>
          <w:rFonts w:eastAsia="Times New Roman" w:cs="Arial"/>
          <w:i/>
          <w:iCs/>
          <w:sz w:val="24"/>
          <w:szCs w:val="24"/>
          <w:bdr w:val="none" w:sz="0" w:space="0" w:color="auto" w:frame="1"/>
        </w:rPr>
        <w:t xml:space="preserve"> mellifera </w:t>
      </w:r>
      <w:r w:rsidRPr="006B43E3">
        <w:rPr>
          <w:rFonts w:eastAsia="Times New Roman" w:cs="Arial"/>
          <w:sz w:val="24"/>
          <w:szCs w:val="24"/>
        </w:rPr>
        <w:t>that is far much easier to pronounce and remember.</w:t>
      </w:r>
    </w:p>
    <w:p w14:paraId="497A76DB" w14:textId="77777777" w:rsidR="00813EEA" w:rsidRPr="006B43E3" w:rsidRDefault="00813EEA" w:rsidP="00EF0FA2">
      <w:pPr>
        <w:shd w:val="clear" w:color="auto" w:fill="FFFFFF"/>
        <w:spacing w:after="0" w:line="240" w:lineRule="auto"/>
        <w:jc w:val="both"/>
        <w:textAlignment w:val="baseline"/>
        <w:rPr>
          <w:rFonts w:eastAsia="Times New Roman" w:cs="Arial"/>
          <w:sz w:val="24"/>
          <w:szCs w:val="24"/>
        </w:rPr>
      </w:pPr>
    </w:p>
    <w:p w14:paraId="7A2E826D" w14:textId="77777777" w:rsidR="00813EEA" w:rsidRPr="006B43E3" w:rsidRDefault="00813EEA" w:rsidP="00EF0FA2">
      <w:pPr>
        <w:shd w:val="clear" w:color="auto" w:fill="FFFFFF"/>
        <w:spacing w:after="0" w:line="240" w:lineRule="auto"/>
        <w:jc w:val="both"/>
        <w:textAlignment w:val="baseline"/>
        <w:rPr>
          <w:rFonts w:eastAsia="Times New Roman" w:cs="Arial"/>
          <w:sz w:val="24"/>
          <w:szCs w:val="24"/>
        </w:rPr>
      </w:pPr>
      <w:r w:rsidRPr="006B43E3">
        <w:rPr>
          <w:rFonts w:eastAsia="Times New Roman" w:cs="Arial"/>
          <w:b/>
          <w:bCs/>
          <w:sz w:val="24"/>
          <w:szCs w:val="24"/>
        </w:rPr>
        <w:lastRenderedPageBreak/>
        <w:t>Descriptive</w:t>
      </w:r>
    </w:p>
    <w:p w14:paraId="654E8BC0" w14:textId="410D51AC" w:rsidR="00813EEA" w:rsidRPr="006B43E3" w:rsidRDefault="00813EEA" w:rsidP="00EF0FA2">
      <w:pPr>
        <w:shd w:val="clear" w:color="auto" w:fill="FFFFFF"/>
        <w:spacing w:after="0" w:line="240" w:lineRule="auto"/>
        <w:jc w:val="both"/>
        <w:textAlignment w:val="baseline"/>
        <w:rPr>
          <w:rFonts w:eastAsia="Times New Roman" w:cs="Arial"/>
          <w:sz w:val="24"/>
          <w:szCs w:val="24"/>
        </w:rPr>
      </w:pPr>
      <w:r w:rsidRPr="006B43E3">
        <w:rPr>
          <w:rFonts w:eastAsia="Times New Roman" w:cs="Arial"/>
          <w:sz w:val="24"/>
          <w:szCs w:val="24"/>
        </w:rPr>
        <w:t>Beside the binomials are easy to understand and remember they are descriptive as well. For example, </w:t>
      </w:r>
      <w:proofErr w:type="spellStart"/>
      <w:r w:rsidRPr="006B43E3">
        <w:rPr>
          <w:rFonts w:eastAsia="Times New Roman" w:cs="Arial"/>
          <w:i/>
          <w:iCs/>
          <w:sz w:val="24"/>
          <w:szCs w:val="24"/>
          <w:bdr w:val="none" w:sz="0" w:space="0" w:color="auto" w:frame="1"/>
        </w:rPr>
        <w:t>Thiomargarita</w:t>
      </w:r>
      <w:proofErr w:type="spellEnd"/>
      <w:r w:rsidRPr="006B43E3">
        <w:rPr>
          <w:rFonts w:eastAsia="Times New Roman" w:cs="Arial"/>
          <w:i/>
          <w:iCs/>
          <w:sz w:val="24"/>
          <w:szCs w:val="24"/>
          <w:bdr w:val="none" w:sz="0" w:space="0" w:color="auto" w:frame="1"/>
        </w:rPr>
        <w:t xml:space="preserve"> </w:t>
      </w:r>
      <w:proofErr w:type="spellStart"/>
      <w:r w:rsidRPr="006B43E3">
        <w:rPr>
          <w:rFonts w:eastAsia="Times New Roman" w:cs="Arial"/>
          <w:i/>
          <w:iCs/>
          <w:sz w:val="24"/>
          <w:szCs w:val="24"/>
          <w:bdr w:val="none" w:sz="0" w:space="0" w:color="auto" w:frame="1"/>
        </w:rPr>
        <w:t>namibiensis</w:t>
      </w:r>
      <w:proofErr w:type="spellEnd"/>
      <w:r w:rsidRPr="006B43E3">
        <w:rPr>
          <w:rFonts w:eastAsia="Times New Roman" w:cs="Arial"/>
          <w:i/>
          <w:iCs/>
          <w:sz w:val="24"/>
          <w:szCs w:val="24"/>
          <w:bdr w:val="none" w:sz="0" w:space="0" w:color="auto" w:frame="1"/>
        </w:rPr>
        <w:t xml:space="preserve">, </w:t>
      </w:r>
      <w:proofErr w:type="spellStart"/>
      <w:r w:rsidRPr="006B43E3">
        <w:rPr>
          <w:rFonts w:eastAsia="Times New Roman" w:cs="Arial"/>
          <w:i/>
          <w:iCs/>
          <w:sz w:val="24"/>
          <w:szCs w:val="24"/>
          <w:bdr w:val="none" w:sz="0" w:space="0" w:color="auto" w:frame="1"/>
        </w:rPr>
        <w:t>Thiomargarita</w:t>
      </w:r>
      <w:proofErr w:type="spellEnd"/>
      <w:r w:rsidRPr="006B43E3">
        <w:rPr>
          <w:rFonts w:eastAsia="Times New Roman" w:cs="Arial"/>
          <w:i/>
          <w:iCs/>
          <w:sz w:val="24"/>
          <w:szCs w:val="24"/>
          <w:bdr w:val="none" w:sz="0" w:space="0" w:color="auto" w:frame="1"/>
        </w:rPr>
        <w:t> </w:t>
      </w:r>
      <w:r w:rsidRPr="006B43E3">
        <w:rPr>
          <w:rFonts w:eastAsia="Times New Roman" w:cs="Arial"/>
          <w:sz w:val="24"/>
          <w:szCs w:val="24"/>
        </w:rPr>
        <w:t>meaning “</w:t>
      </w:r>
      <w:proofErr w:type="spellStart"/>
      <w:r w:rsidRPr="006B43E3">
        <w:rPr>
          <w:rFonts w:eastAsia="Times New Roman" w:cs="Arial"/>
          <w:sz w:val="24"/>
          <w:szCs w:val="24"/>
        </w:rPr>
        <w:t>Sulfur</w:t>
      </w:r>
      <w:proofErr w:type="spellEnd"/>
      <w:r w:rsidRPr="006B43E3">
        <w:rPr>
          <w:rFonts w:eastAsia="Times New Roman" w:cs="Arial"/>
          <w:sz w:val="24"/>
          <w:szCs w:val="24"/>
        </w:rPr>
        <w:t xml:space="preserve"> pearl” contains microscopic granular </w:t>
      </w:r>
      <w:proofErr w:type="spellStart"/>
      <w:r w:rsidRPr="006B43E3">
        <w:rPr>
          <w:rFonts w:eastAsia="Times New Roman" w:cs="Arial"/>
          <w:sz w:val="24"/>
          <w:szCs w:val="24"/>
        </w:rPr>
        <w:t>sulfur</w:t>
      </w:r>
      <w:proofErr w:type="spellEnd"/>
      <w:r w:rsidRPr="006B43E3">
        <w:rPr>
          <w:rFonts w:eastAsia="Times New Roman" w:cs="Arial"/>
          <w:sz w:val="24"/>
          <w:szCs w:val="24"/>
        </w:rPr>
        <w:t xml:space="preserve"> that scatter the incident light and thus providing a </w:t>
      </w:r>
      <w:proofErr w:type="spellStart"/>
      <w:r w:rsidRPr="006B43E3">
        <w:rPr>
          <w:rFonts w:eastAsia="Times New Roman" w:cs="Arial"/>
          <w:sz w:val="24"/>
          <w:szCs w:val="24"/>
        </w:rPr>
        <w:t>glowy</w:t>
      </w:r>
      <w:proofErr w:type="spellEnd"/>
      <w:r w:rsidRPr="006B43E3">
        <w:rPr>
          <w:rFonts w:eastAsia="Times New Roman" w:cs="Arial"/>
          <w:sz w:val="24"/>
          <w:szCs w:val="24"/>
        </w:rPr>
        <w:t xml:space="preserve"> pearl like appearance to the cell and </w:t>
      </w:r>
      <w:proofErr w:type="spellStart"/>
      <w:r w:rsidRPr="006B43E3">
        <w:rPr>
          <w:rFonts w:eastAsia="Times New Roman" w:cs="Arial"/>
          <w:i/>
          <w:iCs/>
          <w:sz w:val="24"/>
          <w:szCs w:val="24"/>
          <w:bdr w:val="none" w:sz="0" w:space="0" w:color="auto" w:frame="1"/>
        </w:rPr>
        <w:t>namibiensis</w:t>
      </w:r>
      <w:proofErr w:type="spellEnd"/>
      <w:r w:rsidRPr="006B43E3">
        <w:rPr>
          <w:rFonts w:eastAsia="Times New Roman" w:cs="Arial"/>
          <w:i/>
          <w:iCs/>
          <w:sz w:val="24"/>
          <w:szCs w:val="24"/>
          <w:bdr w:val="none" w:sz="0" w:space="0" w:color="auto" w:frame="1"/>
        </w:rPr>
        <w:t xml:space="preserve"> </w:t>
      </w:r>
      <w:r w:rsidR="0046211F" w:rsidRPr="0046211F">
        <w:rPr>
          <w:rFonts w:eastAsia="Times New Roman" w:cs="Arial"/>
          <w:sz w:val="24"/>
          <w:szCs w:val="24"/>
          <w:bdr w:val="none" w:sz="0" w:space="0" w:color="auto" w:frame="1"/>
        </w:rPr>
        <w:t>(of</w:t>
      </w:r>
      <w:r w:rsidRPr="006B43E3">
        <w:rPr>
          <w:rFonts w:eastAsia="Times New Roman" w:cs="Arial"/>
          <w:sz w:val="24"/>
          <w:szCs w:val="24"/>
        </w:rPr>
        <w:t xml:space="preserve"> Namibia) depicts its specific epithet. </w:t>
      </w:r>
      <w:r w:rsidR="0046211F" w:rsidRPr="006B43E3">
        <w:rPr>
          <w:rFonts w:eastAsia="Times New Roman" w:cs="Arial"/>
          <w:sz w:val="24"/>
          <w:szCs w:val="24"/>
        </w:rPr>
        <w:t>Thus,</w:t>
      </w:r>
      <w:r w:rsidRPr="006B43E3">
        <w:rPr>
          <w:rFonts w:eastAsia="Times New Roman" w:cs="Arial"/>
          <w:sz w:val="24"/>
          <w:szCs w:val="24"/>
        </w:rPr>
        <w:t xml:space="preserve"> the binomial name also provides a descriptive nature.</w:t>
      </w:r>
    </w:p>
    <w:p w14:paraId="11544435" w14:textId="77777777" w:rsidR="00813EEA" w:rsidRPr="006B43E3" w:rsidRDefault="00813EEA" w:rsidP="00EF0FA2">
      <w:pPr>
        <w:shd w:val="clear" w:color="auto" w:fill="FFFFFF"/>
        <w:spacing w:after="0" w:line="240" w:lineRule="auto"/>
        <w:jc w:val="both"/>
        <w:textAlignment w:val="baseline"/>
        <w:rPr>
          <w:rFonts w:eastAsia="Times New Roman" w:cs="Arial"/>
          <w:sz w:val="24"/>
          <w:szCs w:val="24"/>
        </w:rPr>
      </w:pPr>
    </w:p>
    <w:p w14:paraId="68C9579B" w14:textId="5CE24971" w:rsidR="00813EEA" w:rsidRPr="006B43E3" w:rsidRDefault="00813EEA" w:rsidP="00EF0FA2">
      <w:pPr>
        <w:shd w:val="clear" w:color="auto" w:fill="FFFFFF"/>
        <w:spacing w:after="0" w:line="240" w:lineRule="auto"/>
        <w:jc w:val="both"/>
        <w:textAlignment w:val="baseline"/>
        <w:rPr>
          <w:rFonts w:eastAsia="Times New Roman" w:cs="Arial"/>
          <w:sz w:val="24"/>
          <w:szCs w:val="24"/>
        </w:rPr>
      </w:pPr>
      <w:r w:rsidRPr="006B43E3">
        <w:rPr>
          <w:rFonts w:eastAsia="Times New Roman" w:cs="Arial"/>
          <w:b/>
          <w:bCs/>
          <w:sz w:val="24"/>
          <w:szCs w:val="24"/>
        </w:rPr>
        <w:t>Grouping and Classification</w:t>
      </w:r>
    </w:p>
    <w:p w14:paraId="0F32B18C" w14:textId="77777777" w:rsidR="00813EEA" w:rsidRPr="006B43E3" w:rsidRDefault="00813EEA" w:rsidP="00EF0FA2">
      <w:pPr>
        <w:shd w:val="clear" w:color="auto" w:fill="FFFFFF"/>
        <w:spacing w:after="0" w:line="240" w:lineRule="auto"/>
        <w:jc w:val="both"/>
        <w:textAlignment w:val="baseline"/>
        <w:rPr>
          <w:rFonts w:eastAsia="Times New Roman" w:cs="Arial"/>
          <w:sz w:val="24"/>
          <w:szCs w:val="24"/>
        </w:rPr>
      </w:pPr>
      <w:r w:rsidRPr="006B43E3">
        <w:rPr>
          <w:rFonts w:eastAsia="Times New Roman" w:cs="Arial"/>
          <w:sz w:val="24"/>
          <w:szCs w:val="24"/>
        </w:rPr>
        <w:t>It is through binomial nomenclature we can relate different organisms. By knowing the generic name one can access the family tree of particular organisms. For example, the genus Streptococcus contains multiple species like </w:t>
      </w:r>
      <w:r w:rsidRPr="006B43E3">
        <w:rPr>
          <w:rFonts w:eastAsia="Times New Roman" w:cs="Arial"/>
          <w:i/>
          <w:iCs/>
          <w:sz w:val="24"/>
          <w:szCs w:val="24"/>
          <w:bdr w:val="none" w:sz="0" w:space="0" w:color="auto" w:frame="1"/>
        </w:rPr>
        <w:t xml:space="preserve">Streptococcus pneumonia, Streptococcus viridians, Streptococcus </w:t>
      </w:r>
      <w:proofErr w:type="spellStart"/>
      <w:r w:rsidRPr="006B43E3">
        <w:rPr>
          <w:rFonts w:eastAsia="Times New Roman" w:cs="Arial"/>
          <w:i/>
          <w:iCs/>
          <w:sz w:val="24"/>
          <w:szCs w:val="24"/>
          <w:bdr w:val="none" w:sz="0" w:space="0" w:color="auto" w:frame="1"/>
        </w:rPr>
        <w:t>vestibularis</w:t>
      </w:r>
      <w:proofErr w:type="spellEnd"/>
      <w:r w:rsidRPr="006B43E3">
        <w:rPr>
          <w:rFonts w:eastAsia="Times New Roman" w:cs="Arial"/>
          <w:i/>
          <w:iCs/>
          <w:sz w:val="24"/>
          <w:szCs w:val="24"/>
          <w:bdr w:val="none" w:sz="0" w:space="0" w:color="auto" w:frame="1"/>
        </w:rPr>
        <w:t> </w:t>
      </w:r>
      <w:r w:rsidRPr="006B43E3">
        <w:rPr>
          <w:rFonts w:eastAsia="Times New Roman" w:cs="Arial"/>
          <w:sz w:val="24"/>
          <w:szCs w:val="24"/>
        </w:rPr>
        <w:t>etc.</w:t>
      </w:r>
    </w:p>
    <w:p w14:paraId="26D21257" w14:textId="51A0875B" w:rsidR="00AF5C52" w:rsidRPr="00EF0FA2" w:rsidRDefault="00E24711" w:rsidP="00EF0FA2">
      <w:pPr>
        <w:shd w:val="clear" w:color="auto" w:fill="FFFFFF"/>
        <w:spacing w:before="100" w:beforeAutospacing="1" w:after="100" w:afterAutospacing="1" w:line="240" w:lineRule="auto"/>
        <w:jc w:val="both"/>
        <w:rPr>
          <w:rFonts w:eastAsia="Times New Roman" w:cs="Helvetica"/>
          <w:b/>
          <w:sz w:val="24"/>
          <w:szCs w:val="24"/>
          <w:u w:val="single"/>
        </w:rPr>
      </w:pPr>
      <w:r w:rsidRPr="00EF0FA2">
        <w:rPr>
          <w:rFonts w:eastAsia="Times New Roman" w:cs="Helvetica"/>
          <w:b/>
          <w:sz w:val="24"/>
          <w:szCs w:val="24"/>
          <w:u w:val="single"/>
        </w:rPr>
        <w:t xml:space="preserve">FIVE KINGDOM </w:t>
      </w:r>
      <w:r w:rsidR="00026ACB" w:rsidRPr="00EF0FA2">
        <w:rPr>
          <w:rFonts w:eastAsia="Times New Roman" w:cs="Helvetica"/>
          <w:b/>
          <w:sz w:val="24"/>
          <w:szCs w:val="24"/>
          <w:u w:val="single"/>
        </w:rPr>
        <w:t>CLASSIFICATION</w:t>
      </w:r>
    </w:p>
    <w:p w14:paraId="29250F1F" w14:textId="77777777" w:rsidR="00B37787" w:rsidRDefault="00E24711" w:rsidP="00EF0FA2">
      <w:pPr>
        <w:shd w:val="clear" w:color="auto" w:fill="FFFFFF"/>
        <w:spacing w:before="100" w:beforeAutospacing="1" w:after="100" w:afterAutospacing="1" w:line="240" w:lineRule="auto"/>
        <w:jc w:val="both"/>
        <w:rPr>
          <w:rFonts w:eastAsia="Times New Roman" w:cs="Arial"/>
          <w:sz w:val="24"/>
          <w:szCs w:val="24"/>
        </w:rPr>
      </w:pPr>
      <w:r w:rsidRPr="006B43E3">
        <w:rPr>
          <w:rFonts w:eastAsia="Times New Roman" w:cs="Arial"/>
          <w:sz w:val="24"/>
          <w:szCs w:val="24"/>
        </w:rPr>
        <w:t xml:space="preserve"> R.H Whittaker proposed the </w:t>
      </w:r>
      <w:r w:rsidR="006B43E3" w:rsidRPr="006B43E3">
        <w:rPr>
          <w:rFonts w:eastAsia="Times New Roman" w:cs="Arial"/>
          <w:sz w:val="24"/>
          <w:szCs w:val="24"/>
        </w:rPr>
        <w:t>five-kingdom</w:t>
      </w:r>
      <w:r w:rsidRPr="006B43E3">
        <w:rPr>
          <w:rFonts w:eastAsia="Times New Roman" w:cs="Arial"/>
          <w:sz w:val="24"/>
          <w:szCs w:val="24"/>
        </w:rPr>
        <w:t xml:space="preserve"> classification in 1969. The most common system of classification in use today is the Five Kingdom Classification. In this system all living organisms are divided into five kingdoms on the basis of</w:t>
      </w:r>
      <w:r w:rsidR="00B37787">
        <w:rPr>
          <w:rFonts w:eastAsia="Times New Roman" w:cs="Arial"/>
          <w:sz w:val="24"/>
          <w:szCs w:val="24"/>
        </w:rPr>
        <w:t>:</w:t>
      </w:r>
    </w:p>
    <w:p w14:paraId="2205DF00" w14:textId="77777777" w:rsidR="00B37787" w:rsidRPr="00B37787" w:rsidRDefault="00E24711" w:rsidP="00B37787">
      <w:pPr>
        <w:pStyle w:val="ListParagraph"/>
        <w:numPr>
          <w:ilvl w:val="0"/>
          <w:numId w:val="5"/>
        </w:numPr>
        <w:shd w:val="clear" w:color="auto" w:fill="FFFFFF"/>
        <w:spacing w:before="100" w:beforeAutospacing="1" w:after="100" w:afterAutospacing="1" w:line="240" w:lineRule="auto"/>
        <w:jc w:val="both"/>
        <w:rPr>
          <w:rFonts w:eastAsia="Times New Roman" w:cs="Arial"/>
          <w:sz w:val="24"/>
          <w:szCs w:val="24"/>
        </w:rPr>
      </w:pPr>
      <w:r w:rsidRPr="00B37787">
        <w:rPr>
          <w:sz w:val="24"/>
          <w:szCs w:val="24"/>
          <w:shd w:val="clear" w:color="auto" w:fill="FFFFFF"/>
        </w:rPr>
        <w:t xml:space="preserve">Structure of Cells - {prokaryotic </w:t>
      </w:r>
      <w:r w:rsidR="00026ACB" w:rsidRPr="00B37787">
        <w:rPr>
          <w:sz w:val="24"/>
          <w:szCs w:val="24"/>
          <w:shd w:val="clear" w:color="auto" w:fill="FFFFFF"/>
        </w:rPr>
        <w:t>or eukaryotic}</w:t>
      </w:r>
    </w:p>
    <w:p w14:paraId="7909F4D6" w14:textId="77777777" w:rsidR="00B37787" w:rsidRPr="00B37787" w:rsidRDefault="00E24711" w:rsidP="00B37787">
      <w:pPr>
        <w:pStyle w:val="ListParagraph"/>
        <w:numPr>
          <w:ilvl w:val="0"/>
          <w:numId w:val="5"/>
        </w:numPr>
        <w:shd w:val="clear" w:color="auto" w:fill="FFFFFF"/>
        <w:spacing w:before="100" w:beforeAutospacing="1" w:after="100" w:afterAutospacing="1" w:line="240" w:lineRule="auto"/>
        <w:jc w:val="both"/>
        <w:rPr>
          <w:rFonts w:eastAsia="Times New Roman" w:cs="Arial"/>
          <w:sz w:val="24"/>
          <w:szCs w:val="24"/>
        </w:rPr>
      </w:pPr>
      <w:r w:rsidRPr="00B37787">
        <w:rPr>
          <w:sz w:val="24"/>
          <w:szCs w:val="24"/>
          <w:shd w:val="clear" w:color="auto" w:fill="FFFFFF"/>
        </w:rPr>
        <w:t>Structure</w:t>
      </w:r>
      <w:r w:rsidR="00E10E2A" w:rsidRPr="00B37787">
        <w:rPr>
          <w:sz w:val="24"/>
          <w:szCs w:val="24"/>
          <w:shd w:val="clear" w:color="auto" w:fill="FFFFFF"/>
        </w:rPr>
        <w:t xml:space="preserve"> </w:t>
      </w:r>
      <w:r w:rsidRPr="00B37787">
        <w:rPr>
          <w:sz w:val="24"/>
          <w:szCs w:val="24"/>
          <w:shd w:val="clear" w:color="auto" w:fill="FFFFFF"/>
        </w:rPr>
        <w:t>of Organism - {unicellular or Multicellular}</w:t>
      </w:r>
    </w:p>
    <w:p w14:paraId="64165C36" w14:textId="43DFBAB1" w:rsidR="00E24711" w:rsidRPr="00B37787" w:rsidRDefault="00E24711" w:rsidP="00B37787">
      <w:pPr>
        <w:pStyle w:val="ListParagraph"/>
        <w:numPr>
          <w:ilvl w:val="0"/>
          <w:numId w:val="5"/>
        </w:numPr>
        <w:shd w:val="clear" w:color="auto" w:fill="FFFFFF"/>
        <w:spacing w:before="100" w:beforeAutospacing="1" w:after="100" w:afterAutospacing="1" w:line="240" w:lineRule="auto"/>
        <w:jc w:val="both"/>
        <w:rPr>
          <w:rFonts w:eastAsia="Times New Roman" w:cs="Arial"/>
          <w:sz w:val="24"/>
          <w:szCs w:val="24"/>
        </w:rPr>
      </w:pPr>
      <w:r w:rsidRPr="00B37787">
        <w:rPr>
          <w:sz w:val="24"/>
          <w:szCs w:val="24"/>
          <w:shd w:val="clear" w:color="auto" w:fill="FFFFFF"/>
        </w:rPr>
        <w:t>Mode of nutrition - Photosynthesis in green plants, absorption in fungi and ingestion in animals.</w:t>
      </w:r>
    </w:p>
    <w:p w14:paraId="48DC5DD5" w14:textId="77777777" w:rsidR="00E24711" w:rsidRPr="006B43E3" w:rsidRDefault="00E24711" w:rsidP="00EF0FA2">
      <w:pPr>
        <w:shd w:val="clear" w:color="auto" w:fill="FFFFFF"/>
        <w:spacing w:after="240" w:line="240" w:lineRule="auto"/>
        <w:jc w:val="both"/>
        <w:rPr>
          <w:rFonts w:eastAsia="Times New Roman" w:cs="Arial"/>
          <w:sz w:val="24"/>
          <w:szCs w:val="24"/>
        </w:rPr>
      </w:pPr>
      <w:r w:rsidRPr="006B43E3">
        <w:rPr>
          <w:rFonts w:eastAsia="Times New Roman" w:cs="Arial"/>
          <w:sz w:val="24"/>
          <w:szCs w:val="24"/>
        </w:rPr>
        <w:t xml:space="preserve">The </w:t>
      </w:r>
      <w:r w:rsidR="00026ACB" w:rsidRPr="006B43E3">
        <w:rPr>
          <w:rFonts w:eastAsia="Times New Roman" w:cs="Arial"/>
          <w:sz w:val="24"/>
          <w:szCs w:val="24"/>
        </w:rPr>
        <w:t>classifications of living organisms according to Whittaker into five kingdoms namely are</w:t>
      </w:r>
      <w:r w:rsidRPr="006B43E3">
        <w:rPr>
          <w:rFonts w:eastAsia="Times New Roman" w:cs="Arial"/>
          <w:sz w:val="24"/>
          <w:szCs w:val="24"/>
        </w:rPr>
        <w:t xml:space="preserve"> as follows: </w:t>
      </w:r>
    </w:p>
    <w:p w14:paraId="49088287" w14:textId="77777777" w:rsidR="00E24711" w:rsidRPr="006B43E3" w:rsidRDefault="00E24711" w:rsidP="00EF0FA2">
      <w:pPr>
        <w:shd w:val="clear" w:color="auto" w:fill="FFFFFF"/>
        <w:spacing w:after="240" w:line="240" w:lineRule="auto"/>
        <w:jc w:val="both"/>
        <w:rPr>
          <w:rFonts w:eastAsia="Times New Roman" w:cs="Arial"/>
          <w:sz w:val="24"/>
          <w:szCs w:val="24"/>
        </w:rPr>
      </w:pPr>
      <w:r w:rsidRPr="006B43E3">
        <w:rPr>
          <w:rFonts w:eastAsia="Times New Roman" w:cs="Arial"/>
          <w:b/>
          <w:bCs/>
          <w:sz w:val="24"/>
          <w:szCs w:val="24"/>
        </w:rPr>
        <w:t>KINGDOM: MONERA </w:t>
      </w:r>
    </w:p>
    <w:p w14:paraId="66846030" w14:textId="77777777" w:rsidR="00E24711" w:rsidRPr="006B43E3" w:rsidRDefault="00E24711" w:rsidP="00EF0FA2">
      <w:pPr>
        <w:shd w:val="clear" w:color="auto" w:fill="FFFFFF"/>
        <w:spacing w:after="0" w:line="240" w:lineRule="auto"/>
        <w:jc w:val="both"/>
        <w:rPr>
          <w:rFonts w:eastAsia="Times New Roman" w:cs="Arial"/>
          <w:sz w:val="24"/>
          <w:szCs w:val="24"/>
        </w:rPr>
      </w:pPr>
      <w:proofErr w:type="spellStart"/>
      <w:r w:rsidRPr="006B43E3">
        <w:rPr>
          <w:rFonts w:eastAsia="Times New Roman" w:cs="Arial"/>
          <w:sz w:val="24"/>
          <w:szCs w:val="24"/>
        </w:rPr>
        <w:t>Kingdo</w:t>
      </w:r>
      <w:proofErr w:type="spellEnd"/>
      <w:r w:rsidRPr="006B43E3">
        <w:rPr>
          <w:rFonts w:eastAsia="Times New Roman" w:cs="Arial"/>
          <w:sz w:val="24"/>
          <w:szCs w:val="24"/>
        </w:rPr>
        <w:t xml:space="preserve"> Monera - It consists of primitive organisms. The organisms are very small and </w:t>
      </w:r>
      <w:r w:rsidR="00026ACB" w:rsidRPr="006B43E3">
        <w:rPr>
          <w:rFonts w:eastAsia="Times New Roman" w:cs="Arial"/>
          <w:sz w:val="24"/>
          <w:szCs w:val="24"/>
        </w:rPr>
        <w:t>single celled. They consist</w:t>
      </w:r>
      <w:r w:rsidRPr="006B43E3">
        <w:rPr>
          <w:rFonts w:eastAsia="Times New Roman" w:cs="Arial"/>
          <w:sz w:val="24"/>
          <w:szCs w:val="24"/>
        </w:rPr>
        <w:t xml:space="preserve"> of </w:t>
      </w:r>
      <w:proofErr w:type="spellStart"/>
      <w:r w:rsidRPr="006B43E3">
        <w:rPr>
          <w:rFonts w:eastAsia="Times New Roman" w:cs="Arial"/>
          <w:sz w:val="24"/>
          <w:szCs w:val="24"/>
        </w:rPr>
        <w:t>prokarytotes</w:t>
      </w:r>
      <w:proofErr w:type="spellEnd"/>
      <w:r w:rsidRPr="006B43E3">
        <w:rPr>
          <w:rFonts w:eastAsia="Times New Roman" w:cs="Arial"/>
          <w:sz w:val="24"/>
          <w:szCs w:val="24"/>
        </w:rPr>
        <w:t xml:space="preserve"> which includes species like the bacteria, </w:t>
      </w:r>
      <w:proofErr w:type="spellStart"/>
      <w:r w:rsidRPr="006B43E3">
        <w:rPr>
          <w:rFonts w:eastAsia="Times New Roman" w:cs="Arial"/>
          <w:sz w:val="24"/>
          <w:szCs w:val="24"/>
        </w:rPr>
        <w:t>archae</w:t>
      </w:r>
      <w:proofErr w:type="spellEnd"/>
      <w:r w:rsidRPr="006B43E3">
        <w:rPr>
          <w:rFonts w:eastAsia="Times New Roman" w:cs="Arial"/>
          <w:sz w:val="24"/>
          <w:szCs w:val="24"/>
        </w:rPr>
        <w:t xml:space="preserve"> bacteria, c</w:t>
      </w:r>
      <w:r w:rsidR="00675197" w:rsidRPr="006B43E3">
        <w:rPr>
          <w:rFonts w:eastAsia="Times New Roman" w:cs="Arial"/>
          <w:sz w:val="24"/>
          <w:szCs w:val="24"/>
        </w:rPr>
        <w:t>yanobacteria and mycoplasma.  </w:t>
      </w:r>
      <w:r w:rsidRPr="006B43E3">
        <w:rPr>
          <w:rFonts w:eastAsia="Times New Roman" w:cs="Arial"/>
          <w:sz w:val="24"/>
          <w:szCs w:val="24"/>
        </w:rPr>
        <w:t>Example: bacteria.</w:t>
      </w:r>
    </w:p>
    <w:p w14:paraId="7F6B07E5" w14:textId="77777777" w:rsidR="00E24711" w:rsidRPr="006B43E3" w:rsidRDefault="00E24711" w:rsidP="00EF0FA2">
      <w:pPr>
        <w:shd w:val="clear" w:color="auto" w:fill="FFFFFF"/>
        <w:spacing w:after="0" w:line="240" w:lineRule="auto"/>
        <w:jc w:val="both"/>
        <w:rPr>
          <w:rFonts w:eastAsia="Times New Roman" w:cs="Arial"/>
          <w:sz w:val="24"/>
          <w:szCs w:val="24"/>
        </w:rPr>
      </w:pPr>
    </w:p>
    <w:p w14:paraId="481AE310" w14:textId="77777777" w:rsidR="00E24711" w:rsidRPr="006B43E3" w:rsidRDefault="00E24711" w:rsidP="00EF0FA2">
      <w:pPr>
        <w:shd w:val="clear" w:color="auto" w:fill="FFFFFF"/>
        <w:spacing w:after="240" w:line="240" w:lineRule="auto"/>
        <w:jc w:val="both"/>
        <w:rPr>
          <w:rFonts w:eastAsia="Times New Roman" w:cs="Arial"/>
          <w:sz w:val="24"/>
          <w:szCs w:val="24"/>
        </w:rPr>
      </w:pPr>
      <w:r w:rsidRPr="006B43E3">
        <w:rPr>
          <w:rFonts w:eastAsia="Times New Roman" w:cs="Arial"/>
          <w:b/>
          <w:bCs/>
          <w:sz w:val="24"/>
          <w:szCs w:val="24"/>
        </w:rPr>
        <w:t>KINGDOM: PROTISTA </w:t>
      </w:r>
    </w:p>
    <w:p w14:paraId="4A85B4DA" w14:textId="77777777" w:rsidR="00E24711" w:rsidRPr="006B43E3" w:rsidRDefault="00E24711" w:rsidP="00EF0FA2">
      <w:pPr>
        <w:shd w:val="clear" w:color="auto" w:fill="FFFFFF"/>
        <w:spacing w:after="240" w:line="240" w:lineRule="auto"/>
        <w:jc w:val="both"/>
        <w:rPr>
          <w:rFonts w:eastAsia="Times New Roman" w:cs="Arial"/>
          <w:sz w:val="24"/>
          <w:szCs w:val="24"/>
        </w:rPr>
      </w:pPr>
      <w:r w:rsidRPr="006B43E3">
        <w:rPr>
          <w:rFonts w:eastAsia="Times New Roman" w:cs="Arial"/>
          <w:sz w:val="24"/>
          <w:szCs w:val="24"/>
        </w:rPr>
        <w:t xml:space="preserve">Protista are single-celled eukaryotes and are </w:t>
      </w:r>
      <w:proofErr w:type="spellStart"/>
      <w:r w:rsidRPr="006B43E3">
        <w:rPr>
          <w:rFonts w:eastAsia="Times New Roman" w:cs="Arial"/>
          <w:sz w:val="24"/>
          <w:szCs w:val="24"/>
        </w:rPr>
        <w:t>mainlky</w:t>
      </w:r>
      <w:proofErr w:type="spellEnd"/>
      <w:r w:rsidRPr="006B43E3">
        <w:rPr>
          <w:rFonts w:eastAsia="Times New Roman" w:cs="Arial"/>
          <w:sz w:val="24"/>
          <w:szCs w:val="24"/>
        </w:rPr>
        <w:t xml:space="preserve"> aquatic. It includes diatoms, golden algae, euglena and protozoans like amoeba, </w:t>
      </w:r>
      <w:proofErr w:type="spellStart"/>
      <w:r w:rsidRPr="006B43E3">
        <w:rPr>
          <w:rFonts w:eastAsia="Times New Roman" w:cs="Arial"/>
          <w:sz w:val="24"/>
          <w:szCs w:val="24"/>
        </w:rPr>
        <w:t>paramoecium</w:t>
      </w:r>
      <w:proofErr w:type="spellEnd"/>
      <w:r w:rsidRPr="006B43E3">
        <w:rPr>
          <w:rFonts w:eastAsia="Times New Roman" w:cs="Arial"/>
          <w:sz w:val="24"/>
          <w:szCs w:val="24"/>
        </w:rPr>
        <w:t>, plasmodium etc. They are mostly marine and photosynthetic.</w:t>
      </w:r>
      <w:r w:rsidR="00675197" w:rsidRPr="006B43E3">
        <w:rPr>
          <w:rFonts w:eastAsia="Times New Roman" w:cs="Arial"/>
          <w:sz w:val="24"/>
          <w:szCs w:val="24"/>
        </w:rPr>
        <w:t xml:space="preserve"> </w:t>
      </w:r>
      <w:r w:rsidRPr="006B43E3">
        <w:rPr>
          <w:rFonts w:eastAsia="Times New Roman" w:cs="Arial"/>
          <w:sz w:val="24"/>
          <w:szCs w:val="24"/>
        </w:rPr>
        <w:t xml:space="preserve"> Example: </w:t>
      </w:r>
      <w:proofErr w:type="spellStart"/>
      <w:r w:rsidRPr="006B43E3">
        <w:rPr>
          <w:rFonts w:eastAsia="Times New Roman" w:cs="Arial"/>
          <w:sz w:val="24"/>
          <w:szCs w:val="24"/>
        </w:rPr>
        <w:t>paramoecium</w:t>
      </w:r>
      <w:proofErr w:type="spellEnd"/>
    </w:p>
    <w:p w14:paraId="0677F973" w14:textId="77777777" w:rsidR="00E24711" w:rsidRPr="006B43E3" w:rsidRDefault="00E24711" w:rsidP="00EF0FA2">
      <w:pPr>
        <w:shd w:val="clear" w:color="auto" w:fill="FFFFFF"/>
        <w:spacing w:after="240" w:line="240" w:lineRule="auto"/>
        <w:jc w:val="both"/>
        <w:rPr>
          <w:rFonts w:eastAsia="Times New Roman" w:cs="Arial"/>
          <w:sz w:val="24"/>
          <w:szCs w:val="24"/>
        </w:rPr>
      </w:pPr>
      <w:r w:rsidRPr="006B43E3">
        <w:rPr>
          <w:rFonts w:eastAsia="Times New Roman" w:cs="Arial"/>
          <w:b/>
          <w:bCs/>
          <w:sz w:val="24"/>
          <w:szCs w:val="24"/>
        </w:rPr>
        <w:t xml:space="preserve">KINGDOM: </w:t>
      </w:r>
      <w:r w:rsidR="00B33752" w:rsidRPr="006B43E3">
        <w:rPr>
          <w:rFonts w:eastAsia="Times New Roman" w:cs="Arial"/>
          <w:b/>
          <w:bCs/>
          <w:sz w:val="24"/>
          <w:szCs w:val="24"/>
        </w:rPr>
        <w:t>FUNGI</w:t>
      </w:r>
    </w:p>
    <w:p w14:paraId="43A9539E" w14:textId="77777777" w:rsidR="00E24711" w:rsidRPr="006B43E3" w:rsidRDefault="00E24711" w:rsidP="00EF0FA2">
      <w:pPr>
        <w:shd w:val="clear" w:color="auto" w:fill="FFFFFF"/>
        <w:spacing w:after="240" w:line="240" w:lineRule="auto"/>
        <w:jc w:val="both"/>
        <w:rPr>
          <w:rFonts w:eastAsia="Times New Roman" w:cs="Arial"/>
          <w:sz w:val="24"/>
          <w:szCs w:val="24"/>
        </w:rPr>
      </w:pPr>
      <w:r w:rsidRPr="006B43E3">
        <w:rPr>
          <w:rFonts w:eastAsia="Times New Roman" w:cs="Arial"/>
          <w:sz w:val="24"/>
          <w:szCs w:val="24"/>
        </w:rPr>
        <w:t xml:space="preserve">Kingdom Fungi consists of network of thread-like structures called as mycelium. The </w:t>
      </w:r>
      <w:r w:rsidR="00026ACB" w:rsidRPr="006B43E3">
        <w:rPr>
          <w:rFonts w:eastAsia="Times New Roman" w:cs="Arial"/>
          <w:sz w:val="24"/>
          <w:szCs w:val="24"/>
        </w:rPr>
        <w:t>bodies consist</w:t>
      </w:r>
      <w:r w:rsidRPr="006B43E3">
        <w:rPr>
          <w:rFonts w:eastAsia="Times New Roman" w:cs="Arial"/>
          <w:sz w:val="24"/>
          <w:szCs w:val="24"/>
        </w:rPr>
        <w:t xml:space="preserve"> of long, thread-like structures which are called hyphae. These organisms are mostly saprophytes or parasites and also symbionts. This kingdom of fungi also includes lichens, mycorrhiza, etc.</w:t>
      </w:r>
      <w:r w:rsidR="002E5A40" w:rsidRPr="006B43E3">
        <w:rPr>
          <w:rFonts w:eastAsia="Times New Roman" w:cs="Arial"/>
          <w:sz w:val="24"/>
          <w:szCs w:val="24"/>
        </w:rPr>
        <w:t xml:space="preserve"> </w:t>
      </w:r>
      <w:r w:rsidRPr="006B43E3">
        <w:rPr>
          <w:rFonts w:eastAsia="Times New Roman" w:cs="Arial"/>
          <w:sz w:val="24"/>
          <w:szCs w:val="24"/>
        </w:rPr>
        <w:t> Example: aspergillus</w:t>
      </w:r>
    </w:p>
    <w:p w14:paraId="51F9BFFF" w14:textId="77777777" w:rsidR="00E24711" w:rsidRPr="006B43E3" w:rsidRDefault="00E24711" w:rsidP="00EF0FA2">
      <w:pPr>
        <w:shd w:val="clear" w:color="auto" w:fill="FFFFFF"/>
        <w:spacing w:after="240" w:line="240" w:lineRule="auto"/>
        <w:jc w:val="both"/>
        <w:rPr>
          <w:rFonts w:eastAsia="Times New Roman" w:cs="Arial"/>
          <w:sz w:val="24"/>
          <w:szCs w:val="24"/>
        </w:rPr>
      </w:pPr>
      <w:r w:rsidRPr="006B43E3">
        <w:rPr>
          <w:rFonts w:eastAsia="Times New Roman" w:cs="Arial"/>
          <w:b/>
          <w:bCs/>
          <w:sz w:val="24"/>
          <w:szCs w:val="24"/>
        </w:rPr>
        <w:t xml:space="preserve">KINGDOM: </w:t>
      </w:r>
      <w:r w:rsidR="00B33752" w:rsidRPr="006B43E3">
        <w:rPr>
          <w:rFonts w:eastAsia="Times New Roman" w:cs="Arial"/>
          <w:b/>
          <w:bCs/>
          <w:sz w:val="24"/>
          <w:szCs w:val="24"/>
        </w:rPr>
        <w:t>PLANTAE</w:t>
      </w:r>
    </w:p>
    <w:p w14:paraId="75476D2E" w14:textId="77777777" w:rsidR="00E24711" w:rsidRPr="006B43E3" w:rsidRDefault="00E24711" w:rsidP="00EF0FA2">
      <w:pPr>
        <w:shd w:val="clear" w:color="auto" w:fill="FFFFFF"/>
        <w:spacing w:after="240" w:line="240" w:lineRule="auto"/>
        <w:jc w:val="both"/>
        <w:rPr>
          <w:rFonts w:eastAsia="Times New Roman" w:cs="Arial"/>
          <w:sz w:val="24"/>
          <w:szCs w:val="24"/>
        </w:rPr>
      </w:pPr>
      <w:r w:rsidRPr="006B43E3">
        <w:rPr>
          <w:rFonts w:eastAsia="Times New Roman" w:cs="Arial"/>
          <w:sz w:val="24"/>
          <w:szCs w:val="24"/>
        </w:rPr>
        <w:lastRenderedPageBreak/>
        <w:t xml:space="preserve">Kingdom Plantae are eukaryotic, </w:t>
      </w:r>
      <w:proofErr w:type="spellStart"/>
      <w:r w:rsidRPr="006B43E3">
        <w:rPr>
          <w:rFonts w:eastAsia="Times New Roman" w:cs="Arial"/>
          <w:sz w:val="24"/>
          <w:szCs w:val="24"/>
        </w:rPr>
        <w:t>mutlicellular</w:t>
      </w:r>
      <w:proofErr w:type="spellEnd"/>
      <w:r w:rsidRPr="006B43E3">
        <w:rPr>
          <w:rFonts w:eastAsia="Times New Roman" w:cs="Arial"/>
          <w:sz w:val="24"/>
          <w:szCs w:val="24"/>
        </w:rPr>
        <w:t xml:space="preserve"> plants, </w:t>
      </w:r>
      <w:proofErr w:type="gramStart"/>
      <w:r w:rsidRPr="006B43E3">
        <w:rPr>
          <w:rFonts w:eastAsia="Times New Roman" w:cs="Arial"/>
          <w:sz w:val="24"/>
          <w:szCs w:val="24"/>
        </w:rPr>
        <w:t>They</w:t>
      </w:r>
      <w:proofErr w:type="gramEnd"/>
      <w:r w:rsidRPr="006B43E3">
        <w:rPr>
          <w:rFonts w:eastAsia="Times New Roman" w:cs="Arial"/>
          <w:sz w:val="24"/>
          <w:szCs w:val="24"/>
        </w:rPr>
        <w:t xml:space="preserve"> contain </w:t>
      </w:r>
      <w:proofErr w:type="spellStart"/>
      <w:r w:rsidRPr="006B43E3">
        <w:rPr>
          <w:rFonts w:eastAsia="Times New Roman" w:cs="Arial"/>
          <w:sz w:val="24"/>
          <w:szCs w:val="24"/>
        </w:rPr>
        <w:t>chlororphyll</w:t>
      </w:r>
      <w:proofErr w:type="spellEnd"/>
      <w:r w:rsidRPr="006B43E3">
        <w:rPr>
          <w:rFonts w:eastAsia="Times New Roman" w:cs="Arial"/>
          <w:sz w:val="24"/>
          <w:szCs w:val="24"/>
        </w:rPr>
        <w:t xml:space="preserve"> pigment, which helps them prepare their own food by the process of photosynthesis. This kingdom includes all types of plants like herbs, shrubs, trees, flowering and non flowering plants.</w:t>
      </w:r>
      <w:r w:rsidR="00675197" w:rsidRPr="006B43E3">
        <w:rPr>
          <w:rFonts w:eastAsia="Times New Roman" w:cs="Arial"/>
          <w:sz w:val="24"/>
          <w:szCs w:val="24"/>
        </w:rPr>
        <w:t xml:space="preserve"> </w:t>
      </w:r>
      <w:r w:rsidRPr="006B43E3">
        <w:rPr>
          <w:rFonts w:eastAsia="Times New Roman" w:cs="Arial"/>
          <w:sz w:val="24"/>
          <w:szCs w:val="24"/>
        </w:rPr>
        <w:t> Example: rose plant, mango tree, etc.</w:t>
      </w:r>
    </w:p>
    <w:p w14:paraId="50346BDB" w14:textId="77777777" w:rsidR="00E24711" w:rsidRPr="006B43E3" w:rsidRDefault="00E24711" w:rsidP="00EF0FA2">
      <w:pPr>
        <w:shd w:val="clear" w:color="auto" w:fill="FFFFFF"/>
        <w:spacing w:after="240" w:line="240" w:lineRule="auto"/>
        <w:jc w:val="both"/>
        <w:rPr>
          <w:rFonts w:eastAsia="Times New Roman" w:cs="Arial"/>
          <w:sz w:val="24"/>
          <w:szCs w:val="24"/>
        </w:rPr>
      </w:pPr>
      <w:r w:rsidRPr="006B43E3">
        <w:rPr>
          <w:rFonts w:eastAsia="Times New Roman" w:cs="Arial"/>
          <w:b/>
          <w:bCs/>
          <w:sz w:val="24"/>
          <w:szCs w:val="24"/>
        </w:rPr>
        <w:t xml:space="preserve">KINGDOM: </w:t>
      </w:r>
      <w:r w:rsidR="00B33752" w:rsidRPr="006B43E3">
        <w:rPr>
          <w:rFonts w:eastAsia="Times New Roman" w:cs="Arial"/>
          <w:b/>
          <w:bCs/>
          <w:sz w:val="24"/>
          <w:szCs w:val="24"/>
        </w:rPr>
        <w:t>ANIMALIA</w:t>
      </w:r>
    </w:p>
    <w:p w14:paraId="061A8B00" w14:textId="77777777" w:rsidR="00675197" w:rsidRPr="006B43E3" w:rsidRDefault="00E24711" w:rsidP="00EF0FA2">
      <w:pPr>
        <w:shd w:val="clear" w:color="auto" w:fill="FFFFFF"/>
        <w:spacing w:after="240" w:line="240" w:lineRule="auto"/>
        <w:jc w:val="both"/>
        <w:rPr>
          <w:rFonts w:eastAsia="Times New Roman" w:cs="Arial"/>
          <w:sz w:val="24"/>
          <w:szCs w:val="24"/>
        </w:rPr>
      </w:pPr>
      <w:r w:rsidRPr="006B43E3">
        <w:rPr>
          <w:rFonts w:eastAsia="Times New Roman" w:cs="Arial"/>
          <w:sz w:val="24"/>
          <w:szCs w:val="24"/>
        </w:rPr>
        <w:t>Kingd</w:t>
      </w:r>
      <w:r w:rsidR="00B33752" w:rsidRPr="006B43E3">
        <w:rPr>
          <w:rFonts w:eastAsia="Times New Roman" w:cs="Arial"/>
          <w:sz w:val="24"/>
          <w:szCs w:val="24"/>
        </w:rPr>
        <w:t xml:space="preserve">om Animalia </w:t>
      </w:r>
      <w:r w:rsidRPr="006B43E3">
        <w:rPr>
          <w:rFonts w:eastAsia="Times New Roman" w:cs="Arial"/>
          <w:sz w:val="24"/>
          <w:szCs w:val="24"/>
        </w:rPr>
        <w:t>are heterotrophic, eukaryotic, multicellular organisms. They lack cell wall. This kingdom includes all types of animals.</w:t>
      </w:r>
      <w:r w:rsidR="00675197" w:rsidRPr="006B43E3">
        <w:rPr>
          <w:rFonts w:eastAsia="Times New Roman" w:cs="Arial"/>
          <w:sz w:val="24"/>
          <w:szCs w:val="24"/>
        </w:rPr>
        <w:t xml:space="preserve"> </w:t>
      </w:r>
      <w:r w:rsidRPr="006B43E3">
        <w:rPr>
          <w:rFonts w:eastAsia="Times New Roman" w:cs="Arial"/>
          <w:sz w:val="24"/>
          <w:szCs w:val="24"/>
        </w:rPr>
        <w:t>Example: lion, peacock, etc.</w:t>
      </w:r>
      <w:r w:rsidRPr="006B43E3">
        <w:rPr>
          <w:rFonts w:eastAsia="Times New Roman" w:cs="Arial"/>
          <w:sz w:val="24"/>
          <w:szCs w:val="24"/>
        </w:rPr>
        <w:br/>
      </w:r>
      <w:r w:rsidRPr="006B43E3">
        <w:rPr>
          <w:rFonts w:eastAsia="Times New Roman" w:cs="Arial"/>
          <w:sz w:val="24"/>
          <w:szCs w:val="24"/>
        </w:rPr>
        <w:br/>
      </w:r>
      <w:r w:rsidRPr="006B43E3">
        <w:rPr>
          <w:rFonts w:ascii="Arial" w:eastAsia="Times New Roman" w:hAnsi="Arial" w:cs="Arial"/>
          <w:noProof/>
          <w:sz w:val="20"/>
          <w:szCs w:val="20"/>
          <w:lang w:val="en-US" w:eastAsia="en-US" w:bidi="hi-IN"/>
        </w:rPr>
        <w:drawing>
          <wp:inline distT="0" distB="0" distL="0" distR="0" wp14:anchorId="326419D9" wp14:editId="45405AF2">
            <wp:extent cx="3352800" cy="2817801"/>
            <wp:effectExtent l="19050" t="0" r="0" b="0"/>
            <wp:docPr id="1" name="Picture 1" descr="Classification of Organisms under Five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fication of Organisms under Five Kingdom"/>
                    <pic:cNvPicPr>
                      <a:picLocks noChangeAspect="1" noChangeArrowheads="1"/>
                    </pic:cNvPicPr>
                  </pic:nvPicPr>
                  <pic:blipFill>
                    <a:blip r:embed="rId6"/>
                    <a:srcRect/>
                    <a:stretch>
                      <a:fillRect/>
                    </a:stretch>
                  </pic:blipFill>
                  <pic:spPr bwMode="auto">
                    <a:xfrm>
                      <a:off x="0" y="0"/>
                      <a:ext cx="3352225" cy="2817318"/>
                    </a:xfrm>
                    <a:prstGeom prst="rect">
                      <a:avLst/>
                    </a:prstGeom>
                    <a:noFill/>
                    <a:ln w="9525">
                      <a:noFill/>
                      <a:miter lim="800000"/>
                      <a:headEnd/>
                      <a:tailEnd/>
                    </a:ln>
                  </pic:spPr>
                </pic:pic>
              </a:graphicData>
            </a:graphic>
          </wp:inline>
        </w:drawing>
      </w:r>
    </w:p>
    <w:p w14:paraId="43533BB1" w14:textId="77777777" w:rsidR="00E24711" w:rsidRPr="006B43E3" w:rsidRDefault="0075375F" w:rsidP="00EF0FA2">
      <w:pPr>
        <w:shd w:val="clear" w:color="auto" w:fill="FFFFFF"/>
        <w:spacing w:after="240" w:line="240" w:lineRule="auto"/>
        <w:jc w:val="both"/>
        <w:rPr>
          <w:rFonts w:eastAsia="Times New Roman" w:cs="Helvetica"/>
          <w:b/>
          <w:sz w:val="24"/>
          <w:szCs w:val="24"/>
        </w:rPr>
      </w:pPr>
      <w:r w:rsidRPr="006B43E3">
        <w:rPr>
          <w:rFonts w:eastAsia="Times New Roman" w:cs="Helvetica"/>
          <w:b/>
          <w:sz w:val="24"/>
          <w:szCs w:val="24"/>
        </w:rPr>
        <w:t>Utility of five kingdom classification</w:t>
      </w:r>
    </w:p>
    <w:p w14:paraId="6B25D415" w14:textId="77777777" w:rsidR="00E04819" w:rsidRPr="006B43E3" w:rsidRDefault="00E04819" w:rsidP="00EF0FA2">
      <w:pPr>
        <w:numPr>
          <w:ilvl w:val="0"/>
          <w:numId w:val="3"/>
        </w:numPr>
        <w:shd w:val="clear" w:color="auto" w:fill="FFFFFF"/>
        <w:spacing w:after="171" w:line="240" w:lineRule="auto"/>
        <w:ind w:left="0"/>
        <w:jc w:val="both"/>
        <w:textAlignment w:val="baseline"/>
        <w:rPr>
          <w:rFonts w:eastAsia="Times New Roman" w:cs="Helvetica"/>
          <w:sz w:val="24"/>
          <w:szCs w:val="24"/>
        </w:rPr>
      </w:pPr>
      <w:r w:rsidRPr="006B43E3">
        <w:rPr>
          <w:rFonts w:eastAsia="Times New Roman" w:cs="Helvetica"/>
          <w:sz w:val="24"/>
          <w:szCs w:val="24"/>
        </w:rPr>
        <w:t>Easy to read and understand</w:t>
      </w:r>
    </w:p>
    <w:p w14:paraId="25462137" w14:textId="77777777" w:rsidR="00E04819" w:rsidRPr="006B43E3" w:rsidRDefault="00E04819" w:rsidP="00EF0FA2">
      <w:pPr>
        <w:numPr>
          <w:ilvl w:val="0"/>
          <w:numId w:val="3"/>
        </w:numPr>
        <w:shd w:val="clear" w:color="auto" w:fill="FFFFFF"/>
        <w:spacing w:after="171" w:line="240" w:lineRule="auto"/>
        <w:ind w:left="0"/>
        <w:jc w:val="both"/>
        <w:textAlignment w:val="baseline"/>
        <w:rPr>
          <w:rFonts w:eastAsia="Times New Roman" w:cs="Helvetica"/>
          <w:sz w:val="24"/>
          <w:szCs w:val="24"/>
        </w:rPr>
      </w:pPr>
      <w:r w:rsidRPr="006B43E3">
        <w:rPr>
          <w:rFonts w:eastAsia="Times New Roman" w:cs="Helvetica"/>
          <w:sz w:val="24"/>
          <w:szCs w:val="24"/>
        </w:rPr>
        <w:t>Good way to generally organize all organisms</w:t>
      </w:r>
    </w:p>
    <w:p w14:paraId="0E7510ED" w14:textId="77777777" w:rsidR="00E04819" w:rsidRPr="006B43E3" w:rsidRDefault="00E04819" w:rsidP="00EF0FA2">
      <w:pPr>
        <w:numPr>
          <w:ilvl w:val="0"/>
          <w:numId w:val="3"/>
        </w:numPr>
        <w:shd w:val="clear" w:color="auto" w:fill="FFFFFF"/>
        <w:spacing w:after="171" w:line="240" w:lineRule="auto"/>
        <w:ind w:left="0"/>
        <w:jc w:val="both"/>
        <w:textAlignment w:val="baseline"/>
        <w:rPr>
          <w:rFonts w:eastAsia="Times New Roman" w:cs="Helvetica"/>
          <w:sz w:val="24"/>
          <w:szCs w:val="24"/>
        </w:rPr>
      </w:pPr>
      <w:r w:rsidRPr="006B43E3">
        <w:rPr>
          <w:rFonts w:eastAsia="Times New Roman" w:cs="Helvetica"/>
          <w:sz w:val="24"/>
          <w:szCs w:val="24"/>
        </w:rPr>
        <w:t>The other hierarchies of the classifications of life are based on the five kingdoms, so it all fits together</w:t>
      </w:r>
    </w:p>
    <w:p w14:paraId="3C1714B0" w14:textId="77777777" w:rsidR="002A2221" w:rsidRPr="006B43E3" w:rsidRDefault="00E04819" w:rsidP="00EF0FA2">
      <w:pPr>
        <w:numPr>
          <w:ilvl w:val="0"/>
          <w:numId w:val="3"/>
        </w:numPr>
        <w:shd w:val="clear" w:color="auto" w:fill="FFFFFF"/>
        <w:spacing w:after="171" w:line="240" w:lineRule="auto"/>
        <w:ind w:left="0"/>
        <w:jc w:val="both"/>
        <w:textAlignment w:val="baseline"/>
        <w:rPr>
          <w:rFonts w:eastAsia="Times New Roman" w:cs="Helvetica"/>
          <w:sz w:val="24"/>
          <w:szCs w:val="24"/>
        </w:rPr>
      </w:pPr>
      <w:r w:rsidRPr="006B43E3">
        <w:rPr>
          <w:rFonts w:eastAsia="Times New Roman" w:cs="Helvetica"/>
          <w:sz w:val="24"/>
          <w:szCs w:val="24"/>
        </w:rPr>
        <w:t>Easily trace ancestry and relationships between seemingly unrelated organisms</w:t>
      </w:r>
    </w:p>
    <w:p w14:paraId="5C816D71" w14:textId="77777777" w:rsidR="002A2221" w:rsidRPr="006B43E3" w:rsidRDefault="002A2221" w:rsidP="00EF0FA2">
      <w:pPr>
        <w:shd w:val="clear" w:color="auto" w:fill="FFFFFF"/>
        <w:spacing w:after="171" w:line="240" w:lineRule="auto"/>
        <w:jc w:val="both"/>
        <w:textAlignment w:val="baseline"/>
        <w:rPr>
          <w:rFonts w:eastAsia="Times New Roman" w:cs="Helvetica"/>
          <w:sz w:val="24"/>
          <w:szCs w:val="24"/>
        </w:rPr>
      </w:pPr>
    </w:p>
    <w:p w14:paraId="6C506928" w14:textId="435F8726" w:rsidR="00FE1EEF" w:rsidRPr="00EF0FA2" w:rsidRDefault="00FE1EEF" w:rsidP="00EF0FA2">
      <w:pPr>
        <w:shd w:val="clear" w:color="auto" w:fill="FFFFFF"/>
        <w:spacing w:after="171" w:line="240" w:lineRule="auto"/>
        <w:jc w:val="both"/>
        <w:textAlignment w:val="baseline"/>
        <w:rPr>
          <w:rFonts w:eastAsia="Times New Roman" w:cs="Helvetica"/>
          <w:b/>
          <w:sz w:val="24"/>
          <w:szCs w:val="24"/>
          <w:u w:val="single"/>
        </w:rPr>
      </w:pPr>
      <w:r w:rsidRPr="00EF0FA2">
        <w:rPr>
          <w:rFonts w:eastAsia="Times New Roman" w:cs="Helvetica"/>
          <w:b/>
          <w:sz w:val="24"/>
          <w:szCs w:val="24"/>
          <w:u w:val="single"/>
        </w:rPr>
        <w:t xml:space="preserve">Three </w:t>
      </w:r>
      <w:r w:rsidR="0023056C" w:rsidRPr="00EF0FA2">
        <w:rPr>
          <w:rFonts w:eastAsia="Times New Roman" w:cs="Helvetica"/>
          <w:b/>
          <w:sz w:val="24"/>
          <w:szCs w:val="24"/>
          <w:u w:val="single"/>
        </w:rPr>
        <w:t>domain</w:t>
      </w:r>
      <w:r w:rsidRPr="00EF0FA2">
        <w:rPr>
          <w:rFonts w:eastAsia="Times New Roman" w:cs="Helvetica"/>
          <w:b/>
          <w:sz w:val="24"/>
          <w:szCs w:val="24"/>
          <w:u w:val="single"/>
        </w:rPr>
        <w:t xml:space="preserve"> classification</w:t>
      </w:r>
    </w:p>
    <w:p w14:paraId="63DF0CF4" w14:textId="77777777" w:rsidR="005406B3" w:rsidRPr="006B43E3" w:rsidRDefault="002238B9" w:rsidP="00EF0FA2">
      <w:pPr>
        <w:shd w:val="clear" w:color="auto" w:fill="FFFFFF"/>
        <w:spacing w:after="171" w:line="240" w:lineRule="auto"/>
        <w:jc w:val="both"/>
        <w:textAlignment w:val="baseline"/>
        <w:rPr>
          <w:sz w:val="24"/>
          <w:szCs w:val="24"/>
          <w:shd w:val="clear" w:color="auto" w:fill="FFFFFF"/>
        </w:rPr>
      </w:pPr>
      <w:r w:rsidRPr="006B43E3">
        <w:rPr>
          <w:sz w:val="24"/>
          <w:szCs w:val="24"/>
          <w:shd w:val="clear" w:color="auto" w:fill="FFFFFF"/>
        </w:rPr>
        <w:t xml:space="preserve">The Three Domain System, developed by Carl </w:t>
      </w:r>
      <w:proofErr w:type="spellStart"/>
      <w:r w:rsidRPr="006B43E3">
        <w:rPr>
          <w:sz w:val="24"/>
          <w:szCs w:val="24"/>
          <w:shd w:val="clear" w:color="auto" w:fill="FFFFFF"/>
        </w:rPr>
        <w:t>Woese</w:t>
      </w:r>
      <w:proofErr w:type="spellEnd"/>
      <w:r w:rsidR="00D14AFA" w:rsidRPr="006B43E3">
        <w:rPr>
          <w:sz w:val="24"/>
          <w:szCs w:val="24"/>
          <w:shd w:val="clear" w:color="auto" w:fill="FFFFFF"/>
        </w:rPr>
        <w:t xml:space="preserve"> in 1990</w:t>
      </w:r>
      <w:r w:rsidRPr="006B43E3">
        <w:rPr>
          <w:sz w:val="24"/>
          <w:szCs w:val="24"/>
          <w:shd w:val="clear" w:color="auto" w:fill="FFFFFF"/>
        </w:rPr>
        <w:t xml:space="preserve">, is a system for classifying biological organisms. </w:t>
      </w:r>
    </w:p>
    <w:p w14:paraId="7F00DC5B" w14:textId="77777777" w:rsidR="005406B3" w:rsidRPr="006B43E3" w:rsidRDefault="00A85BC2" w:rsidP="00EF0FA2">
      <w:pPr>
        <w:shd w:val="clear" w:color="auto" w:fill="FFFFFF"/>
        <w:spacing w:after="171" w:line="240" w:lineRule="auto"/>
        <w:jc w:val="both"/>
        <w:textAlignment w:val="baseline"/>
        <w:rPr>
          <w:sz w:val="24"/>
          <w:szCs w:val="24"/>
          <w:shd w:val="clear" w:color="auto" w:fill="FFFFFF"/>
        </w:rPr>
      </w:pPr>
      <w:r w:rsidRPr="006B43E3">
        <w:rPr>
          <w:sz w:val="24"/>
          <w:szCs w:val="24"/>
          <w:shd w:val="clear" w:color="auto" w:fill="FFFFFF"/>
        </w:rPr>
        <w:t>The </w:t>
      </w:r>
      <w:hyperlink r:id="rId7" w:tgtFrame="_blank" w:history="1">
        <w:r w:rsidRPr="006B43E3">
          <w:rPr>
            <w:rStyle w:val="Hyperlink"/>
            <w:color w:val="auto"/>
            <w:sz w:val="24"/>
            <w:szCs w:val="24"/>
            <w:u w:val="none"/>
            <w:shd w:val="clear" w:color="auto" w:fill="FFFFFF"/>
          </w:rPr>
          <w:t>Three Domain System</w:t>
        </w:r>
      </w:hyperlink>
      <w:r w:rsidRPr="006B43E3">
        <w:rPr>
          <w:sz w:val="24"/>
          <w:szCs w:val="24"/>
          <w:shd w:val="clear" w:color="auto" w:fill="FFFFFF"/>
        </w:rPr>
        <w:t>, groups organisms pr</w:t>
      </w:r>
      <w:r w:rsidR="00675197" w:rsidRPr="006B43E3">
        <w:rPr>
          <w:sz w:val="24"/>
          <w:szCs w:val="24"/>
          <w:shd w:val="clear" w:color="auto" w:fill="FFFFFF"/>
        </w:rPr>
        <w:t xml:space="preserve">imarily based on differences in </w:t>
      </w:r>
      <w:r w:rsidRPr="006B43E3">
        <w:rPr>
          <w:sz w:val="24"/>
          <w:szCs w:val="24"/>
          <w:shd w:val="clear" w:color="auto" w:fill="FFFFFF"/>
        </w:rPr>
        <w:t>ribosomal </w:t>
      </w:r>
      <w:hyperlink r:id="rId8" w:history="1">
        <w:r w:rsidRPr="006B43E3">
          <w:rPr>
            <w:rStyle w:val="Hyperlink"/>
            <w:color w:val="auto"/>
            <w:sz w:val="24"/>
            <w:szCs w:val="24"/>
            <w:u w:val="none"/>
            <w:shd w:val="clear" w:color="auto" w:fill="FFFFFF"/>
          </w:rPr>
          <w:t>RNA</w:t>
        </w:r>
      </w:hyperlink>
      <w:r w:rsidRPr="006B43E3">
        <w:rPr>
          <w:sz w:val="24"/>
          <w:szCs w:val="24"/>
          <w:shd w:val="clear" w:color="auto" w:fill="FFFFFF"/>
        </w:rPr>
        <w:t> (rRNA) structure. Ribosomal RNA is a molecular building block for </w:t>
      </w:r>
      <w:hyperlink r:id="rId9" w:history="1">
        <w:r w:rsidRPr="006B43E3">
          <w:rPr>
            <w:rStyle w:val="Hyperlink"/>
            <w:color w:val="auto"/>
            <w:sz w:val="24"/>
            <w:szCs w:val="24"/>
            <w:u w:val="none"/>
            <w:shd w:val="clear" w:color="auto" w:fill="FFFFFF"/>
          </w:rPr>
          <w:t>ribosomes</w:t>
        </w:r>
      </w:hyperlink>
      <w:r w:rsidRPr="006B43E3">
        <w:rPr>
          <w:sz w:val="24"/>
          <w:szCs w:val="24"/>
          <w:shd w:val="clear" w:color="auto" w:fill="FFFFFF"/>
        </w:rPr>
        <w:t>.</w:t>
      </w:r>
    </w:p>
    <w:p w14:paraId="5F128897" w14:textId="514FAC05" w:rsidR="00FE1EEF" w:rsidRPr="006B43E3" w:rsidRDefault="00675197" w:rsidP="00EF0FA2">
      <w:pPr>
        <w:shd w:val="clear" w:color="auto" w:fill="FFFFFF"/>
        <w:spacing w:after="171" w:line="240" w:lineRule="auto"/>
        <w:jc w:val="both"/>
        <w:textAlignment w:val="baseline"/>
        <w:rPr>
          <w:rFonts w:eastAsia="Times New Roman" w:cs="Helvetica"/>
          <w:sz w:val="24"/>
          <w:szCs w:val="24"/>
        </w:rPr>
      </w:pPr>
      <w:r w:rsidRPr="006B43E3">
        <w:rPr>
          <w:rFonts w:ascii="Arial" w:hAnsi="Arial" w:cs="Arial"/>
          <w:sz w:val="21"/>
          <w:szCs w:val="21"/>
          <w:shd w:val="clear" w:color="auto" w:fill="FFFFFF"/>
        </w:rPr>
        <w:t> It shows how different kingdoms are related to each other. It also explains archaebacteria much better.</w:t>
      </w:r>
      <w:r w:rsidRPr="006B43E3">
        <w:rPr>
          <w:sz w:val="24"/>
          <w:szCs w:val="24"/>
          <w:shd w:val="clear" w:color="auto" w:fill="FFFFFF"/>
        </w:rPr>
        <w:t xml:space="preserve"> Under</w:t>
      </w:r>
      <w:r w:rsidR="002238B9" w:rsidRPr="006B43E3">
        <w:rPr>
          <w:sz w:val="24"/>
          <w:szCs w:val="24"/>
          <w:shd w:val="clear" w:color="auto" w:fill="FFFFFF"/>
        </w:rPr>
        <w:t xml:space="preserve"> this system, organisms are classified into three domains and </w:t>
      </w:r>
      <w:hyperlink r:id="rId10" w:history="1">
        <w:r w:rsidR="002238B9" w:rsidRPr="006B43E3">
          <w:rPr>
            <w:rStyle w:val="Hyperlink"/>
            <w:color w:val="auto"/>
            <w:sz w:val="24"/>
            <w:szCs w:val="24"/>
            <w:u w:val="none"/>
            <w:shd w:val="clear" w:color="auto" w:fill="FFFFFF"/>
          </w:rPr>
          <w:t>six kingdoms</w:t>
        </w:r>
      </w:hyperlink>
      <w:r w:rsidR="002238B9" w:rsidRPr="006B43E3">
        <w:rPr>
          <w:sz w:val="24"/>
          <w:szCs w:val="24"/>
          <w:shd w:val="clear" w:color="auto" w:fill="FFFFFF"/>
        </w:rPr>
        <w:t>. The domains are </w:t>
      </w:r>
      <w:r w:rsidR="002238B9" w:rsidRPr="006B43E3">
        <w:rPr>
          <w:rStyle w:val="Strong"/>
          <w:sz w:val="24"/>
          <w:szCs w:val="24"/>
          <w:shd w:val="clear" w:color="auto" w:fill="FFFFFF"/>
        </w:rPr>
        <w:t>Archaea</w:t>
      </w:r>
      <w:r w:rsidR="002238B9" w:rsidRPr="006B43E3">
        <w:rPr>
          <w:sz w:val="24"/>
          <w:szCs w:val="24"/>
          <w:shd w:val="clear" w:color="auto" w:fill="FFFFFF"/>
        </w:rPr>
        <w:t>, </w:t>
      </w:r>
      <w:r w:rsidR="002238B9" w:rsidRPr="006B43E3">
        <w:rPr>
          <w:rStyle w:val="Strong"/>
          <w:sz w:val="24"/>
          <w:szCs w:val="24"/>
          <w:shd w:val="clear" w:color="auto" w:fill="FFFFFF"/>
        </w:rPr>
        <w:t>Bacteria</w:t>
      </w:r>
      <w:r w:rsidR="002238B9" w:rsidRPr="006B43E3">
        <w:rPr>
          <w:sz w:val="24"/>
          <w:szCs w:val="24"/>
          <w:shd w:val="clear" w:color="auto" w:fill="FFFFFF"/>
        </w:rPr>
        <w:t>, and </w:t>
      </w:r>
      <w:r w:rsidR="002238B9" w:rsidRPr="006B43E3">
        <w:rPr>
          <w:rStyle w:val="Strong"/>
          <w:sz w:val="24"/>
          <w:szCs w:val="24"/>
          <w:shd w:val="clear" w:color="auto" w:fill="FFFFFF"/>
        </w:rPr>
        <w:t>Eukarya</w:t>
      </w:r>
      <w:r w:rsidR="002238B9" w:rsidRPr="006B43E3">
        <w:rPr>
          <w:sz w:val="24"/>
          <w:szCs w:val="24"/>
          <w:shd w:val="clear" w:color="auto" w:fill="FFFFFF"/>
        </w:rPr>
        <w:t>. The kingdoms are </w:t>
      </w:r>
      <w:r w:rsidR="002238B9" w:rsidRPr="006B43E3">
        <w:rPr>
          <w:rStyle w:val="Strong"/>
          <w:sz w:val="24"/>
          <w:szCs w:val="24"/>
          <w:shd w:val="clear" w:color="auto" w:fill="FFFFFF"/>
        </w:rPr>
        <w:t>Archaebacteria</w:t>
      </w:r>
      <w:r w:rsidR="006B43E3">
        <w:rPr>
          <w:rStyle w:val="Strong"/>
          <w:sz w:val="24"/>
          <w:szCs w:val="24"/>
          <w:shd w:val="clear" w:color="auto" w:fill="FFFFFF"/>
        </w:rPr>
        <w:t xml:space="preserve"> </w:t>
      </w:r>
      <w:r w:rsidR="002238B9" w:rsidRPr="006B43E3">
        <w:rPr>
          <w:sz w:val="24"/>
          <w:szCs w:val="24"/>
          <w:shd w:val="clear" w:color="auto" w:fill="FFFFFF"/>
        </w:rPr>
        <w:t>(ancient bacteria), </w:t>
      </w:r>
      <w:r w:rsidR="002238B9" w:rsidRPr="006B43E3">
        <w:rPr>
          <w:rStyle w:val="Strong"/>
          <w:sz w:val="24"/>
          <w:szCs w:val="24"/>
          <w:shd w:val="clear" w:color="auto" w:fill="FFFFFF"/>
        </w:rPr>
        <w:t>Eubacteria</w:t>
      </w:r>
      <w:r w:rsidR="002238B9" w:rsidRPr="006B43E3">
        <w:rPr>
          <w:sz w:val="24"/>
          <w:szCs w:val="24"/>
          <w:shd w:val="clear" w:color="auto" w:fill="FFFFFF"/>
        </w:rPr>
        <w:t> (true bacteria), </w:t>
      </w:r>
      <w:r w:rsidR="002238B9" w:rsidRPr="006B43E3">
        <w:rPr>
          <w:rStyle w:val="Strong"/>
          <w:sz w:val="24"/>
          <w:szCs w:val="24"/>
          <w:shd w:val="clear" w:color="auto" w:fill="FFFFFF"/>
        </w:rPr>
        <w:t>Protista</w:t>
      </w:r>
      <w:r w:rsidR="002238B9" w:rsidRPr="006B43E3">
        <w:rPr>
          <w:sz w:val="24"/>
          <w:szCs w:val="24"/>
          <w:shd w:val="clear" w:color="auto" w:fill="FFFFFF"/>
        </w:rPr>
        <w:t>, </w:t>
      </w:r>
      <w:r w:rsidR="002238B9" w:rsidRPr="006B43E3">
        <w:rPr>
          <w:rStyle w:val="Strong"/>
          <w:sz w:val="24"/>
          <w:szCs w:val="24"/>
          <w:shd w:val="clear" w:color="auto" w:fill="FFFFFF"/>
        </w:rPr>
        <w:t>Fungi</w:t>
      </w:r>
      <w:r w:rsidR="002238B9" w:rsidRPr="006B43E3">
        <w:rPr>
          <w:sz w:val="24"/>
          <w:szCs w:val="24"/>
          <w:shd w:val="clear" w:color="auto" w:fill="FFFFFF"/>
        </w:rPr>
        <w:t>, </w:t>
      </w:r>
      <w:r w:rsidR="002238B9" w:rsidRPr="006B43E3">
        <w:rPr>
          <w:rStyle w:val="Strong"/>
          <w:sz w:val="24"/>
          <w:szCs w:val="24"/>
          <w:shd w:val="clear" w:color="auto" w:fill="FFFFFF"/>
        </w:rPr>
        <w:t>Plantae</w:t>
      </w:r>
      <w:r w:rsidR="002238B9" w:rsidRPr="006B43E3">
        <w:rPr>
          <w:sz w:val="24"/>
          <w:szCs w:val="24"/>
          <w:shd w:val="clear" w:color="auto" w:fill="FFFFFF"/>
        </w:rPr>
        <w:t>, and </w:t>
      </w:r>
      <w:r w:rsidR="002238B9" w:rsidRPr="006B43E3">
        <w:rPr>
          <w:rStyle w:val="Strong"/>
          <w:sz w:val="24"/>
          <w:szCs w:val="24"/>
          <w:shd w:val="clear" w:color="auto" w:fill="FFFFFF"/>
        </w:rPr>
        <w:t>Animalia.</w:t>
      </w:r>
    </w:p>
    <w:p w14:paraId="650EFAAB" w14:textId="77777777" w:rsidR="002238B9" w:rsidRPr="006B43E3" w:rsidRDefault="002238B9" w:rsidP="00EF0FA2">
      <w:pPr>
        <w:pStyle w:val="Heading3"/>
        <w:shd w:val="clear" w:color="auto" w:fill="FFFFFF"/>
        <w:jc w:val="both"/>
        <w:rPr>
          <w:rFonts w:asciiTheme="minorHAnsi" w:hAnsiTheme="minorHAnsi" w:cs="Helvetica"/>
          <w:caps/>
          <w:color w:val="auto"/>
          <w:sz w:val="24"/>
          <w:szCs w:val="24"/>
        </w:rPr>
      </w:pPr>
      <w:r w:rsidRPr="006B43E3">
        <w:rPr>
          <w:rFonts w:asciiTheme="minorHAnsi" w:hAnsiTheme="minorHAnsi" w:cs="Helvetica"/>
          <w:caps/>
          <w:color w:val="auto"/>
          <w:sz w:val="24"/>
          <w:szCs w:val="24"/>
        </w:rPr>
        <w:lastRenderedPageBreak/>
        <w:t>ARCHAEA DOMAIN</w:t>
      </w:r>
    </w:p>
    <w:p w14:paraId="0AB36EF5" w14:textId="460F1C1D" w:rsidR="002238B9" w:rsidRPr="006B43E3" w:rsidRDefault="002238B9" w:rsidP="00EF0FA2">
      <w:pPr>
        <w:pStyle w:val="NormalWeb"/>
        <w:shd w:val="clear" w:color="auto" w:fill="FFFFFF"/>
        <w:jc w:val="both"/>
        <w:rPr>
          <w:rFonts w:asciiTheme="minorHAnsi" w:hAnsiTheme="minorHAnsi"/>
        </w:rPr>
      </w:pPr>
      <w:r w:rsidRPr="006B43E3">
        <w:rPr>
          <w:rFonts w:asciiTheme="minorHAnsi" w:hAnsiTheme="minorHAnsi"/>
        </w:rPr>
        <w:t xml:space="preserve">This domain contains single-celled organisms known as </w:t>
      </w:r>
      <w:proofErr w:type="spellStart"/>
      <w:r w:rsidRPr="006B43E3">
        <w:rPr>
          <w:rFonts w:asciiTheme="minorHAnsi" w:hAnsiTheme="minorHAnsi"/>
        </w:rPr>
        <w:t>Archaebacateria</w:t>
      </w:r>
      <w:proofErr w:type="spellEnd"/>
      <w:r w:rsidRPr="006B43E3">
        <w:rPr>
          <w:rFonts w:asciiTheme="minorHAnsi" w:hAnsiTheme="minorHAnsi"/>
        </w:rPr>
        <w:t>. </w:t>
      </w:r>
      <w:proofErr w:type="spellStart"/>
      <w:r w:rsidR="00F77389" w:rsidRPr="006B43E3">
        <w:fldChar w:fldCharType="begin"/>
      </w:r>
      <w:r w:rsidR="00F77389" w:rsidRPr="006B43E3">
        <w:instrText xml:space="preserve"> HYPERLINK "https://www.thoughtco.com/archaea-373417" </w:instrText>
      </w:r>
      <w:r w:rsidR="00F77389" w:rsidRPr="006B43E3">
        <w:fldChar w:fldCharType="separate"/>
      </w:r>
      <w:r w:rsidRPr="006B43E3">
        <w:rPr>
          <w:rStyle w:val="Hyperlink"/>
          <w:rFonts w:asciiTheme="minorHAnsi" w:hAnsiTheme="minorHAnsi"/>
          <w:color w:val="auto"/>
          <w:u w:val="none"/>
        </w:rPr>
        <w:t>Archaeans</w:t>
      </w:r>
      <w:proofErr w:type="spellEnd"/>
      <w:r w:rsidR="00F77389" w:rsidRPr="006B43E3">
        <w:rPr>
          <w:rStyle w:val="Hyperlink"/>
          <w:rFonts w:asciiTheme="minorHAnsi" w:hAnsiTheme="minorHAnsi"/>
          <w:color w:val="auto"/>
          <w:u w:val="none"/>
        </w:rPr>
        <w:fldChar w:fldCharType="end"/>
      </w:r>
      <w:r w:rsidR="0087628B" w:rsidRPr="006B43E3">
        <w:t xml:space="preserve"> </w:t>
      </w:r>
      <w:r w:rsidRPr="006B43E3">
        <w:rPr>
          <w:rFonts w:asciiTheme="minorHAnsi" w:hAnsiTheme="minorHAnsi"/>
        </w:rPr>
        <w:t>have </w:t>
      </w:r>
      <w:hyperlink r:id="rId11" w:history="1">
        <w:r w:rsidRPr="006B43E3">
          <w:rPr>
            <w:rStyle w:val="Hyperlink"/>
            <w:rFonts w:asciiTheme="minorHAnsi" w:hAnsiTheme="minorHAnsi"/>
            <w:color w:val="auto"/>
            <w:u w:val="none"/>
          </w:rPr>
          <w:t>genes</w:t>
        </w:r>
      </w:hyperlink>
      <w:r w:rsidRPr="006B43E3">
        <w:rPr>
          <w:rFonts w:asciiTheme="minorHAnsi" w:hAnsiTheme="minorHAnsi"/>
        </w:rPr>
        <w:t> that are similar to both </w:t>
      </w:r>
      <w:hyperlink r:id="rId12" w:history="1">
        <w:r w:rsidRPr="006B43E3">
          <w:rPr>
            <w:rStyle w:val="Hyperlink"/>
            <w:rFonts w:asciiTheme="minorHAnsi" w:hAnsiTheme="minorHAnsi"/>
            <w:color w:val="auto"/>
            <w:u w:val="none"/>
          </w:rPr>
          <w:t>bacteria</w:t>
        </w:r>
      </w:hyperlink>
      <w:r w:rsidRPr="006B43E3">
        <w:rPr>
          <w:rFonts w:asciiTheme="minorHAnsi" w:hAnsiTheme="minorHAnsi"/>
        </w:rPr>
        <w:t> and </w:t>
      </w:r>
      <w:hyperlink r:id="rId13" w:history="1">
        <w:r w:rsidRPr="006B43E3">
          <w:rPr>
            <w:rStyle w:val="Hyperlink"/>
            <w:rFonts w:asciiTheme="minorHAnsi" w:hAnsiTheme="minorHAnsi"/>
            <w:color w:val="auto"/>
            <w:u w:val="none"/>
          </w:rPr>
          <w:t>eukaryotes</w:t>
        </w:r>
      </w:hyperlink>
      <w:r w:rsidRPr="006B43E3">
        <w:rPr>
          <w:rFonts w:asciiTheme="minorHAnsi" w:hAnsiTheme="minorHAnsi"/>
        </w:rPr>
        <w:t>. Like bacteria, Archaea are </w:t>
      </w:r>
      <w:hyperlink r:id="rId14" w:history="1">
        <w:r w:rsidRPr="006B43E3">
          <w:rPr>
            <w:rStyle w:val="Hyperlink"/>
            <w:rFonts w:asciiTheme="minorHAnsi" w:hAnsiTheme="minorHAnsi"/>
            <w:color w:val="auto"/>
            <w:u w:val="none"/>
          </w:rPr>
          <w:t>prokaryotic organisms</w:t>
        </w:r>
      </w:hyperlink>
      <w:r w:rsidRPr="006B43E3">
        <w:rPr>
          <w:rFonts w:asciiTheme="minorHAnsi" w:hAnsiTheme="minorHAnsi"/>
        </w:rPr>
        <w:t>. These are organisms that do not have a membrane bound </w:t>
      </w:r>
      <w:hyperlink r:id="rId15" w:history="1">
        <w:r w:rsidRPr="006B43E3">
          <w:rPr>
            <w:rStyle w:val="Hyperlink"/>
            <w:rFonts w:asciiTheme="minorHAnsi" w:hAnsiTheme="minorHAnsi"/>
            <w:color w:val="auto"/>
            <w:u w:val="none"/>
          </w:rPr>
          <w:t>nucleus</w:t>
        </w:r>
      </w:hyperlink>
      <w:r w:rsidRPr="006B43E3">
        <w:rPr>
          <w:rFonts w:asciiTheme="minorHAnsi" w:hAnsiTheme="minorHAnsi"/>
        </w:rPr>
        <w:t>.</w:t>
      </w:r>
    </w:p>
    <w:p w14:paraId="20B451A5" w14:textId="77777777" w:rsidR="002238B9" w:rsidRPr="006B43E3" w:rsidRDefault="002238B9" w:rsidP="00EF0FA2">
      <w:pPr>
        <w:pStyle w:val="cb-split"/>
        <w:shd w:val="clear" w:color="auto" w:fill="FFFFFF"/>
        <w:jc w:val="both"/>
        <w:rPr>
          <w:rFonts w:asciiTheme="minorHAnsi" w:hAnsiTheme="minorHAnsi"/>
        </w:rPr>
      </w:pPr>
      <w:r w:rsidRPr="006B43E3">
        <w:rPr>
          <w:rFonts w:asciiTheme="minorHAnsi" w:hAnsiTheme="minorHAnsi"/>
        </w:rPr>
        <w:t> Archaea differ from bacteria in </w:t>
      </w:r>
      <w:hyperlink r:id="rId16" w:history="1">
        <w:r w:rsidRPr="006B43E3">
          <w:rPr>
            <w:rStyle w:val="Hyperlink"/>
            <w:rFonts w:asciiTheme="minorHAnsi" w:hAnsiTheme="minorHAnsi"/>
            <w:color w:val="auto"/>
            <w:u w:val="none"/>
          </w:rPr>
          <w:t>cell wall</w:t>
        </w:r>
      </w:hyperlink>
      <w:r w:rsidRPr="006B43E3">
        <w:rPr>
          <w:rFonts w:asciiTheme="minorHAnsi" w:hAnsiTheme="minorHAnsi"/>
        </w:rPr>
        <w:t> composition and differ from both bacteria and eukaryotes in </w:t>
      </w:r>
      <w:hyperlink r:id="rId17" w:history="1">
        <w:r w:rsidRPr="006B43E3">
          <w:rPr>
            <w:rStyle w:val="Hyperlink"/>
            <w:rFonts w:asciiTheme="minorHAnsi" w:hAnsiTheme="minorHAnsi"/>
            <w:color w:val="auto"/>
            <w:u w:val="none"/>
          </w:rPr>
          <w:t>membrane</w:t>
        </w:r>
      </w:hyperlink>
      <w:r w:rsidRPr="006B43E3">
        <w:rPr>
          <w:rFonts w:asciiTheme="minorHAnsi" w:hAnsiTheme="minorHAnsi"/>
        </w:rPr>
        <w:t> composition and </w:t>
      </w:r>
      <w:hyperlink r:id="rId18" w:history="1">
        <w:r w:rsidRPr="006B43E3">
          <w:rPr>
            <w:rStyle w:val="Hyperlink"/>
            <w:rFonts w:asciiTheme="minorHAnsi" w:hAnsiTheme="minorHAnsi"/>
            <w:color w:val="auto"/>
            <w:u w:val="none"/>
          </w:rPr>
          <w:t>rRNA</w:t>
        </w:r>
      </w:hyperlink>
      <w:r w:rsidRPr="006B43E3">
        <w:rPr>
          <w:rFonts w:asciiTheme="minorHAnsi" w:hAnsiTheme="minorHAnsi"/>
        </w:rPr>
        <w:t xml:space="preserve"> type. </w:t>
      </w:r>
      <w:proofErr w:type="spellStart"/>
      <w:r w:rsidRPr="006B43E3">
        <w:rPr>
          <w:rFonts w:asciiTheme="minorHAnsi" w:hAnsiTheme="minorHAnsi"/>
        </w:rPr>
        <w:t>Archaeans</w:t>
      </w:r>
      <w:proofErr w:type="spellEnd"/>
      <w:r w:rsidRPr="006B43E3">
        <w:rPr>
          <w:rFonts w:asciiTheme="minorHAnsi" w:hAnsiTheme="minorHAnsi"/>
        </w:rPr>
        <w:t xml:space="preserve"> are </w:t>
      </w:r>
      <w:hyperlink r:id="rId19" w:history="1">
        <w:r w:rsidRPr="006B43E3">
          <w:rPr>
            <w:rStyle w:val="Hyperlink"/>
            <w:rFonts w:asciiTheme="minorHAnsi" w:hAnsiTheme="minorHAnsi"/>
            <w:color w:val="auto"/>
            <w:u w:val="none"/>
          </w:rPr>
          <w:t>extreme organisms</w:t>
        </w:r>
      </w:hyperlink>
      <w:r w:rsidRPr="006B43E3">
        <w:rPr>
          <w:rFonts w:asciiTheme="minorHAnsi" w:hAnsiTheme="minorHAnsi"/>
        </w:rPr>
        <w:t> that live under some of the most extreme environmental conditions. This includes within hydrothermal vents, acidic springs, and under Arctic ice.</w:t>
      </w:r>
    </w:p>
    <w:p w14:paraId="40ACF9F6" w14:textId="77777777" w:rsidR="00556D73" w:rsidRPr="006B43E3" w:rsidRDefault="00556D73" w:rsidP="00F77389">
      <w:pPr>
        <w:pStyle w:val="NormalWeb"/>
        <w:rPr>
          <w:rFonts w:asciiTheme="minorHAnsi" w:hAnsiTheme="minorHAnsi"/>
        </w:rPr>
      </w:pPr>
      <w:r w:rsidRPr="006B43E3">
        <w:rPr>
          <w:rStyle w:val="Strong"/>
          <w:rFonts w:asciiTheme="minorHAnsi" w:hAnsiTheme="minorHAnsi"/>
        </w:rPr>
        <w:t>1. </w:t>
      </w:r>
      <w:hyperlink r:id="rId20" w:history="1">
        <w:r w:rsidRPr="006B43E3">
          <w:rPr>
            <w:rStyle w:val="Strong"/>
            <w:rFonts w:asciiTheme="minorHAnsi" w:hAnsiTheme="minorHAnsi"/>
          </w:rPr>
          <w:t>Methanogens:</w:t>
        </w:r>
      </w:hyperlink>
      <w:r w:rsidRPr="006B43E3">
        <w:rPr>
          <w:rStyle w:val="Strong"/>
          <w:rFonts w:asciiTheme="minorHAnsi" w:hAnsiTheme="minorHAnsi"/>
        </w:rPr>
        <w:t> </w:t>
      </w:r>
      <w:r w:rsidRPr="006B43E3">
        <w:rPr>
          <w:rFonts w:asciiTheme="minorHAnsi" w:hAnsiTheme="minorHAnsi"/>
        </w:rPr>
        <w:t>“methane-makers”</w:t>
      </w:r>
      <w:r w:rsidRPr="006B43E3">
        <w:rPr>
          <w:rFonts w:asciiTheme="minorHAnsi" w:hAnsiTheme="minorHAnsi"/>
        </w:rPr>
        <w:br/>
        <w:t>Use only CO2, H and N to produce energy to live, and as a result give off methane gas. Live in swamps, marshes, gut of cattle, termites, etc. </w:t>
      </w:r>
      <w:proofErr w:type="spellStart"/>
      <w:r w:rsidRPr="006B43E3">
        <w:rPr>
          <w:rStyle w:val="Emphasis"/>
          <w:rFonts w:asciiTheme="minorHAnsi" w:hAnsiTheme="minorHAnsi"/>
          <w:b/>
          <w:bCs/>
        </w:rPr>
        <w:t>Methanococcus</w:t>
      </w:r>
      <w:proofErr w:type="spellEnd"/>
      <w:r w:rsidRPr="006B43E3">
        <w:rPr>
          <w:rStyle w:val="Emphasis"/>
          <w:rFonts w:asciiTheme="minorHAnsi" w:hAnsiTheme="minorHAnsi"/>
          <w:b/>
          <w:bCs/>
        </w:rPr>
        <w:t xml:space="preserve"> </w:t>
      </w:r>
      <w:proofErr w:type="spellStart"/>
      <w:r w:rsidRPr="006B43E3">
        <w:rPr>
          <w:rStyle w:val="Emphasis"/>
          <w:rFonts w:asciiTheme="minorHAnsi" w:hAnsiTheme="minorHAnsi"/>
          <w:b/>
          <w:bCs/>
        </w:rPr>
        <w:t>jannaschii</w:t>
      </w:r>
      <w:proofErr w:type="spellEnd"/>
      <w:r w:rsidRPr="006B43E3">
        <w:rPr>
          <w:rFonts w:asciiTheme="minorHAnsi" w:hAnsiTheme="minorHAnsi"/>
        </w:rPr>
        <w:t xml:space="preserve">, isolated from the </w:t>
      </w:r>
      <w:proofErr w:type="gramStart"/>
      <w:r w:rsidRPr="006B43E3">
        <w:rPr>
          <w:rFonts w:asciiTheme="minorHAnsi" w:hAnsiTheme="minorHAnsi"/>
        </w:rPr>
        <w:t>deep sea</w:t>
      </w:r>
      <w:proofErr w:type="gramEnd"/>
      <w:r w:rsidRPr="006B43E3">
        <w:rPr>
          <w:rFonts w:asciiTheme="minorHAnsi" w:hAnsiTheme="minorHAnsi"/>
        </w:rPr>
        <w:t xml:space="preserve"> Alvin probe, was the first Archaean whose genome was sequenced. Methanogens are decomposers; and can be used in sewage treatment. Methanogens may someday be used to produce methane as fuel!</w:t>
      </w:r>
      <w:r w:rsidRPr="006B43E3">
        <w:rPr>
          <w:rFonts w:asciiTheme="minorHAnsi" w:hAnsiTheme="minorHAnsi"/>
        </w:rPr>
        <w:br/>
      </w:r>
      <w:r w:rsidRPr="006B43E3">
        <w:rPr>
          <w:rFonts w:asciiTheme="minorHAnsi" w:hAnsiTheme="minorHAnsi"/>
        </w:rPr>
        <w:br/>
      </w:r>
      <w:r w:rsidRPr="006B43E3">
        <w:rPr>
          <w:rStyle w:val="Strong"/>
          <w:rFonts w:asciiTheme="minorHAnsi" w:hAnsiTheme="minorHAnsi"/>
        </w:rPr>
        <w:t>2. </w:t>
      </w:r>
      <w:hyperlink r:id="rId21" w:history="1">
        <w:r w:rsidRPr="006B43E3">
          <w:rPr>
            <w:rStyle w:val="Strong"/>
            <w:rFonts w:asciiTheme="minorHAnsi" w:hAnsiTheme="minorHAnsi"/>
          </w:rPr>
          <w:t>Extreme Halophiles</w:t>
        </w:r>
      </w:hyperlink>
      <w:r w:rsidRPr="006B43E3">
        <w:rPr>
          <w:rStyle w:val="Strong"/>
          <w:rFonts w:asciiTheme="minorHAnsi" w:hAnsiTheme="minorHAnsi"/>
        </w:rPr>
        <w:t>: </w:t>
      </w:r>
      <w:r w:rsidRPr="006B43E3">
        <w:rPr>
          <w:rFonts w:asciiTheme="minorHAnsi" w:hAnsiTheme="minorHAnsi"/>
        </w:rPr>
        <w:t>“salt lovers”</w:t>
      </w:r>
      <w:r w:rsidRPr="006B43E3">
        <w:rPr>
          <w:rFonts w:asciiTheme="minorHAnsi" w:hAnsiTheme="minorHAnsi"/>
        </w:rPr>
        <w:br/>
        <w:t>Require an environment as salty or even10x saltier than ocean water. Some prefer up to 30% salt concentrations! These bacteria live in the Dead Sea, the Great Salt Lake, salt evaporation ponds. </w:t>
      </w:r>
      <w:bookmarkStart w:id="0" w:name="_GoBack"/>
      <w:bookmarkEnd w:id="0"/>
    </w:p>
    <w:p w14:paraId="46FE3619" w14:textId="0BCE445D" w:rsidR="00675197" w:rsidRPr="006B43E3" w:rsidRDefault="00556D73" w:rsidP="00F77389">
      <w:pPr>
        <w:pStyle w:val="NormalWeb"/>
        <w:rPr>
          <w:rFonts w:asciiTheme="minorHAnsi" w:hAnsiTheme="minorHAnsi"/>
        </w:rPr>
      </w:pPr>
      <w:r w:rsidRPr="006B43E3">
        <w:rPr>
          <w:rStyle w:val="Strong"/>
          <w:rFonts w:asciiTheme="minorHAnsi" w:hAnsiTheme="minorHAnsi"/>
        </w:rPr>
        <w:t>3. </w:t>
      </w:r>
      <w:hyperlink r:id="rId22" w:anchor="s_top" w:history="1">
        <w:r w:rsidRPr="006B43E3">
          <w:rPr>
            <w:rStyle w:val="Strong"/>
            <w:rFonts w:asciiTheme="minorHAnsi" w:hAnsiTheme="minorHAnsi"/>
          </w:rPr>
          <w:t>Extreme Thermophiles:</w:t>
        </w:r>
      </w:hyperlink>
      <w:r w:rsidRPr="006B43E3">
        <w:rPr>
          <w:rFonts w:asciiTheme="minorHAnsi" w:hAnsiTheme="minorHAnsi"/>
        </w:rPr>
        <w:t> “heat / cold lovers”</w:t>
      </w:r>
      <w:r w:rsidRPr="006B43E3">
        <w:rPr>
          <w:rFonts w:asciiTheme="minorHAnsi" w:hAnsiTheme="minorHAnsi"/>
        </w:rPr>
        <w:br/>
        <w:t>Prefer temperatures above 60</w:t>
      </w:r>
      <w:r w:rsidRPr="006B43E3">
        <w:rPr>
          <w:rFonts w:asciiTheme="minorHAnsi" w:hAnsiTheme="minorHAnsi" w:cs="Tahoma"/>
        </w:rPr>
        <w:t xml:space="preserve"> degree </w:t>
      </w:r>
      <w:r w:rsidRPr="006B43E3">
        <w:rPr>
          <w:rFonts w:asciiTheme="minorHAnsi" w:hAnsiTheme="minorHAnsi"/>
        </w:rPr>
        <w:t>C (up to 110</w:t>
      </w:r>
      <w:r w:rsidRPr="006B43E3">
        <w:rPr>
          <w:rFonts w:asciiTheme="minorHAnsi" w:hAnsiTheme="minorHAnsi" w:cs="Tahoma"/>
        </w:rPr>
        <w:t xml:space="preserve"> degree </w:t>
      </w:r>
      <w:r w:rsidRPr="006B43E3">
        <w:rPr>
          <w:rFonts w:asciiTheme="minorHAnsi" w:hAnsiTheme="minorHAnsi"/>
        </w:rPr>
        <w:t xml:space="preserve">C for hyperthermophiles!) or near or below freezing. (Some thermophiles will die at </w:t>
      </w:r>
      <w:proofErr w:type="spellStart"/>
      <w:r w:rsidRPr="006B43E3">
        <w:rPr>
          <w:rFonts w:asciiTheme="minorHAnsi" w:hAnsiTheme="minorHAnsi"/>
        </w:rPr>
        <w:t>roon</w:t>
      </w:r>
      <w:proofErr w:type="spellEnd"/>
      <w:r w:rsidRPr="006B43E3">
        <w:rPr>
          <w:rFonts w:asciiTheme="minorHAnsi" w:hAnsiTheme="minorHAnsi"/>
        </w:rPr>
        <w:t xml:space="preserve"> temperature). </w:t>
      </w:r>
      <w:r w:rsidRPr="006B43E3">
        <w:rPr>
          <w:rFonts w:asciiTheme="minorHAnsi" w:hAnsiTheme="minorHAnsi"/>
        </w:rPr>
        <w:br/>
        <w:t xml:space="preserve">Thermophiles </w:t>
      </w:r>
      <w:r w:rsidR="00380F53" w:rsidRPr="006B43E3">
        <w:rPr>
          <w:rFonts w:asciiTheme="minorHAnsi" w:hAnsiTheme="minorHAnsi"/>
        </w:rPr>
        <w:t>l</w:t>
      </w:r>
      <w:r w:rsidRPr="006B43E3">
        <w:rPr>
          <w:rFonts w:asciiTheme="minorHAnsi" w:hAnsiTheme="minorHAnsi"/>
        </w:rPr>
        <w:t xml:space="preserve">ive in hot </w:t>
      </w:r>
      <w:proofErr w:type="spellStart"/>
      <w:r w:rsidRPr="006B43E3">
        <w:rPr>
          <w:rFonts w:asciiTheme="minorHAnsi" w:hAnsiTheme="minorHAnsi"/>
        </w:rPr>
        <w:t>sulfur</w:t>
      </w:r>
      <w:proofErr w:type="spellEnd"/>
      <w:r w:rsidRPr="006B43E3">
        <w:rPr>
          <w:rFonts w:asciiTheme="minorHAnsi" w:hAnsiTheme="minorHAnsi"/>
        </w:rPr>
        <w:t xml:space="preserve"> springs, </w:t>
      </w:r>
      <w:hyperlink r:id="rId23" w:history="1">
        <w:r w:rsidRPr="006B43E3">
          <w:rPr>
            <w:rStyle w:val="Hyperlink"/>
            <w:rFonts w:asciiTheme="minorHAnsi" w:hAnsiTheme="minorHAnsi"/>
            <w:color w:val="auto"/>
            <w:u w:val="none"/>
          </w:rPr>
          <w:t>Yellowstone Park</w:t>
        </w:r>
      </w:hyperlink>
      <w:r w:rsidRPr="006B43E3">
        <w:rPr>
          <w:rFonts w:asciiTheme="minorHAnsi" w:hAnsiTheme="minorHAnsi"/>
        </w:rPr>
        <w:t>, deep sea hydrothermal vents “black smokers”, geothermal power plants. Also live in ocean waters around Antarctica, under the polar ice caps, etc. </w:t>
      </w:r>
      <w:r w:rsidRPr="006B43E3">
        <w:rPr>
          <w:rStyle w:val="Emphasis"/>
          <w:rFonts w:asciiTheme="minorHAnsi" w:hAnsiTheme="minorHAnsi"/>
        </w:rPr>
        <w:t>Thermus aquaticus</w:t>
      </w:r>
      <w:r w:rsidRPr="006B43E3">
        <w:rPr>
          <w:rFonts w:asciiTheme="minorHAnsi" w:hAnsiTheme="minorHAnsi"/>
        </w:rPr>
        <w:t> and </w:t>
      </w:r>
      <w:proofErr w:type="spellStart"/>
      <w:r w:rsidRPr="006B43E3">
        <w:rPr>
          <w:rStyle w:val="Emphasis"/>
          <w:rFonts w:asciiTheme="minorHAnsi" w:hAnsiTheme="minorHAnsi"/>
        </w:rPr>
        <w:t>Pyrococcus</w:t>
      </w:r>
      <w:proofErr w:type="spellEnd"/>
      <w:r w:rsidRPr="006B43E3">
        <w:rPr>
          <w:rStyle w:val="Emphasis"/>
          <w:rFonts w:asciiTheme="minorHAnsi" w:hAnsiTheme="minorHAnsi"/>
        </w:rPr>
        <w:t xml:space="preserve"> </w:t>
      </w:r>
      <w:proofErr w:type="spellStart"/>
      <w:r w:rsidRPr="006B43E3">
        <w:rPr>
          <w:rStyle w:val="Emphasis"/>
          <w:rFonts w:asciiTheme="minorHAnsi" w:hAnsiTheme="minorHAnsi"/>
        </w:rPr>
        <w:t>furiosis</w:t>
      </w:r>
      <w:proofErr w:type="spellEnd"/>
      <w:r w:rsidRPr="006B43E3">
        <w:rPr>
          <w:rFonts w:asciiTheme="minorHAnsi" w:hAnsiTheme="minorHAnsi"/>
        </w:rPr>
        <w:t> and two species.</w:t>
      </w:r>
    </w:p>
    <w:p w14:paraId="216E2DDB" w14:textId="77777777" w:rsidR="00675197" w:rsidRPr="006B43E3" w:rsidRDefault="00675197" w:rsidP="00EF0FA2">
      <w:pPr>
        <w:pStyle w:val="NormalWeb"/>
        <w:jc w:val="both"/>
        <w:rPr>
          <w:rFonts w:asciiTheme="minorHAnsi" w:hAnsiTheme="minorHAnsi"/>
        </w:rPr>
      </w:pPr>
    </w:p>
    <w:p w14:paraId="1AE1FD0F" w14:textId="77777777" w:rsidR="002238B9" w:rsidRPr="006B43E3" w:rsidRDefault="002238B9" w:rsidP="00EF0FA2">
      <w:pPr>
        <w:pStyle w:val="Heading3"/>
        <w:shd w:val="clear" w:color="auto" w:fill="FFFFFF"/>
        <w:jc w:val="both"/>
        <w:rPr>
          <w:rFonts w:asciiTheme="minorHAnsi" w:hAnsiTheme="minorHAnsi" w:cs="Helvetica"/>
          <w:caps/>
          <w:color w:val="auto"/>
          <w:sz w:val="24"/>
          <w:szCs w:val="24"/>
        </w:rPr>
      </w:pPr>
      <w:r w:rsidRPr="006B43E3">
        <w:rPr>
          <w:rFonts w:asciiTheme="minorHAnsi" w:hAnsiTheme="minorHAnsi" w:cs="Helvetica"/>
          <w:caps/>
          <w:color w:val="auto"/>
          <w:sz w:val="24"/>
          <w:szCs w:val="24"/>
        </w:rPr>
        <w:t>BACTERIA DOMAIN</w:t>
      </w:r>
    </w:p>
    <w:p w14:paraId="6AB5DB66" w14:textId="77777777" w:rsidR="002238B9" w:rsidRPr="006B43E3" w:rsidRDefault="002238B9" w:rsidP="00EF0FA2">
      <w:pPr>
        <w:pStyle w:val="NormalWeb"/>
        <w:shd w:val="clear" w:color="auto" w:fill="FFFFFF"/>
        <w:jc w:val="both"/>
        <w:rPr>
          <w:rFonts w:asciiTheme="minorHAnsi" w:hAnsiTheme="minorHAnsi"/>
        </w:rPr>
      </w:pPr>
      <w:r w:rsidRPr="006B43E3">
        <w:rPr>
          <w:rFonts w:asciiTheme="minorHAnsi" w:hAnsiTheme="minorHAnsi"/>
        </w:rPr>
        <w:t>Bacteria are classified under the Bacteria Domain. </w:t>
      </w:r>
      <w:hyperlink r:id="rId24" w:history="1">
        <w:r w:rsidRPr="006B43E3">
          <w:rPr>
            <w:rStyle w:val="Hyperlink"/>
            <w:rFonts w:asciiTheme="minorHAnsi" w:hAnsiTheme="minorHAnsi"/>
            <w:color w:val="auto"/>
            <w:u w:val="none"/>
          </w:rPr>
          <w:t>Bacteria</w:t>
        </w:r>
      </w:hyperlink>
      <w:r w:rsidRPr="006B43E3">
        <w:rPr>
          <w:rFonts w:asciiTheme="minorHAnsi" w:hAnsiTheme="minorHAnsi"/>
        </w:rPr>
        <w:t> have a unique cell wall composition and rRNA type. They are grouped into five main categories:</w:t>
      </w:r>
    </w:p>
    <w:p w14:paraId="5DAEC5AC" w14:textId="77777777" w:rsidR="002238B9" w:rsidRPr="006B43E3" w:rsidRDefault="002238B9" w:rsidP="00EF0FA2">
      <w:pPr>
        <w:numPr>
          <w:ilvl w:val="0"/>
          <w:numId w:val="4"/>
        </w:numPr>
        <w:shd w:val="clear" w:color="auto" w:fill="FFFFFF"/>
        <w:spacing w:before="100" w:beforeAutospacing="1" w:after="100" w:afterAutospacing="1" w:line="240" w:lineRule="auto"/>
        <w:jc w:val="both"/>
        <w:rPr>
          <w:sz w:val="24"/>
          <w:szCs w:val="24"/>
        </w:rPr>
      </w:pPr>
      <w:r w:rsidRPr="006B43E3">
        <w:rPr>
          <w:rStyle w:val="Strong"/>
          <w:sz w:val="24"/>
          <w:szCs w:val="24"/>
        </w:rPr>
        <w:t>Proteobacteria: </w:t>
      </w:r>
      <w:r w:rsidRPr="006B43E3">
        <w:rPr>
          <w:sz w:val="24"/>
          <w:szCs w:val="24"/>
        </w:rPr>
        <w:t>Phylum with the largest group of bacteria. Includes </w:t>
      </w:r>
      <w:hyperlink r:id="rId25" w:history="1">
        <w:r w:rsidRPr="006B43E3">
          <w:rPr>
            <w:rStyle w:val="Hyperlink"/>
            <w:i/>
            <w:iCs/>
            <w:color w:val="auto"/>
            <w:sz w:val="24"/>
            <w:szCs w:val="24"/>
            <w:u w:val="none"/>
          </w:rPr>
          <w:t>E.coli</w:t>
        </w:r>
      </w:hyperlink>
      <w:r w:rsidRPr="006B43E3">
        <w:rPr>
          <w:rStyle w:val="Emphasis"/>
          <w:sz w:val="24"/>
          <w:szCs w:val="24"/>
        </w:rPr>
        <w:t>, </w:t>
      </w:r>
      <w:hyperlink r:id="rId26" w:history="1">
        <w:r w:rsidRPr="006B43E3">
          <w:rPr>
            <w:rStyle w:val="Hyperlink"/>
            <w:i/>
            <w:iCs/>
            <w:color w:val="auto"/>
            <w:sz w:val="24"/>
            <w:szCs w:val="24"/>
            <w:u w:val="none"/>
          </w:rPr>
          <w:t>Salmonella</w:t>
        </w:r>
      </w:hyperlink>
      <w:r w:rsidRPr="006B43E3">
        <w:rPr>
          <w:sz w:val="24"/>
          <w:szCs w:val="24"/>
        </w:rPr>
        <w:t>, </w:t>
      </w:r>
      <w:proofErr w:type="spellStart"/>
      <w:r w:rsidR="00717F7A" w:rsidRPr="006B43E3">
        <w:fldChar w:fldCharType="begin"/>
      </w:r>
      <w:r w:rsidR="00352716" w:rsidRPr="006B43E3">
        <w:instrText>HYPERLINK "https://www.thoughtco.com/extremophiles-extreme-organisms-373905"</w:instrText>
      </w:r>
      <w:r w:rsidR="00717F7A" w:rsidRPr="006B43E3">
        <w:fldChar w:fldCharType="separate"/>
      </w:r>
      <w:r w:rsidRPr="006B43E3">
        <w:rPr>
          <w:rStyle w:val="Hyperlink"/>
          <w:i/>
          <w:iCs/>
          <w:color w:val="auto"/>
          <w:sz w:val="24"/>
          <w:szCs w:val="24"/>
          <w:u w:val="none"/>
        </w:rPr>
        <w:t>Heliobacter</w:t>
      </w:r>
      <w:proofErr w:type="spellEnd"/>
      <w:r w:rsidRPr="006B43E3">
        <w:rPr>
          <w:rStyle w:val="Hyperlink"/>
          <w:i/>
          <w:iCs/>
          <w:color w:val="auto"/>
          <w:sz w:val="24"/>
          <w:szCs w:val="24"/>
          <w:u w:val="none"/>
        </w:rPr>
        <w:t xml:space="preserve"> pylori</w:t>
      </w:r>
      <w:r w:rsidR="00717F7A" w:rsidRPr="006B43E3">
        <w:fldChar w:fldCharType="end"/>
      </w:r>
      <w:r w:rsidRPr="006B43E3">
        <w:rPr>
          <w:rStyle w:val="Emphasis"/>
          <w:sz w:val="24"/>
          <w:szCs w:val="24"/>
        </w:rPr>
        <w:t>,  and </w:t>
      </w:r>
      <w:hyperlink r:id="rId27" w:history="1">
        <w:r w:rsidRPr="006B43E3">
          <w:rPr>
            <w:rStyle w:val="Hyperlink"/>
            <w:i/>
            <w:iCs/>
            <w:color w:val="auto"/>
            <w:sz w:val="24"/>
            <w:szCs w:val="24"/>
            <w:u w:val="none"/>
          </w:rPr>
          <w:t>Vibrio</w:t>
        </w:r>
      </w:hyperlink>
      <w:r w:rsidRPr="006B43E3">
        <w:rPr>
          <w:rStyle w:val="Emphasis"/>
          <w:sz w:val="24"/>
          <w:szCs w:val="24"/>
        </w:rPr>
        <w:t> </w:t>
      </w:r>
      <w:r w:rsidRPr="006B43E3">
        <w:rPr>
          <w:sz w:val="24"/>
          <w:szCs w:val="24"/>
        </w:rPr>
        <w:t>bacteria.</w:t>
      </w:r>
    </w:p>
    <w:p w14:paraId="14E24DB9" w14:textId="77777777" w:rsidR="002238B9" w:rsidRPr="006B43E3" w:rsidRDefault="00F77389" w:rsidP="00EF0FA2">
      <w:pPr>
        <w:numPr>
          <w:ilvl w:val="0"/>
          <w:numId w:val="4"/>
        </w:numPr>
        <w:shd w:val="clear" w:color="auto" w:fill="FFFFFF"/>
        <w:spacing w:before="100" w:beforeAutospacing="1" w:after="100" w:afterAutospacing="1" w:line="240" w:lineRule="auto"/>
        <w:jc w:val="both"/>
        <w:rPr>
          <w:sz w:val="24"/>
          <w:szCs w:val="24"/>
        </w:rPr>
      </w:pPr>
      <w:hyperlink r:id="rId28" w:history="1">
        <w:r w:rsidR="002238B9" w:rsidRPr="006B43E3">
          <w:rPr>
            <w:rStyle w:val="Hyperlink"/>
            <w:color w:val="auto"/>
            <w:sz w:val="24"/>
            <w:szCs w:val="24"/>
            <w:u w:val="none"/>
          </w:rPr>
          <w:t>Cyanobacteria</w:t>
        </w:r>
      </w:hyperlink>
      <w:r w:rsidR="002238B9" w:rsidRPr="006B43E3">
        <w:rPr>
          <w:sz w:val="24"/>
          <w:szCs w:val="24"/>
        </w:rPr>
        <w:t>: These bacteria are capable of </w:t>
      </w:r>
      <w:hyperlink r:id="rId29" w:history="1">
        <w:r w:rsidR="002238B9" w:rsidRPr="006B43E3">
          <w:rPr>
            <w:rStyle w:val="Hyperlink"/>
            <w:color w:val="auto"/>
            <w:sz w:val="24"/>
            <w:szCs w:val="24"/>
            <w:u w:val="none"/>
          </w:rPr>
          <w:t>photosynthesis</w:t>
        </w:r>
      </w:hyperlink>
      <w:r w:rsidR="002238B9" w:rsidRPr="006B43E3">
        <w:rPr>
          <w:sz w:val="24"/>
          <w:szCs w:val="24"/>
        </w:rPr>
        <w:t xml:space="preserve">. They are also known as blue-green algae because of their </w:t>
      </w:r>
      <w:proofErr w:type="spellStart"/>
      <w:r w:rsidR="002238B9" w:rsidRPr="006B43E3">
        <w:rPr>
          <w:sz w:val="24"/>
          <w:szCs w:val="24"/>
        </w:rPr>
        <w:t>color</w:t>
      </w:r>
      <w:proofErr w:type="spellEnd"/>
      <w:r w:rsidR="002238B9" w:rsidRPr="006B43E3">
        <w:rPr>
          <w:sz w:val="24"/>
          <w:szCs w:val="24"/>
        </w:rPr>
        <w:t>.</w:t>
      </w:r>
    </w:p>
    <w:p w14:paraId="48CC7DCF" w14:textId="77777777" w:rsidR="002238B9" w:rsidRPr="006B43E3" w:rsidRDefault="002238B9" w:rsidP="00EF0FA2">
      <w:pPr>
        <w:numPr>
          <w:ilvl w:val="0"/>
          <w:numId w:val="4"/>
        </w:numPr>
        <w:shd w:val="clear" w:color="auto" w:fill="FFFFFF"/>
        <w:spacing w:before="100" w:beforeAutospacing="1" w:after="100" w:afterAutospacing="1" w:line="240" w:lineRule="auto"/>
        <w:jc w:val="both"/>
        <w:rPr>
          <w:sz w:val="24"/>
          <w:szCs w:val="24"/>
        </w:rPr>
      </w:pPr>
      <w:r w:rsidRPr="006B43E3">
        <w:rPr>
          <w:rStyle w:val="Strong"/>
          <w:sz w:val="24"/>
          <w:szCs w:val="24"/>
        </w:rPr>
        <w:t>Firmicutes: </w:t>
      </w:r>
      <w:r w:rsidRPr="006B43E3">
        <w:rPr>
          <w:sz w:val="24"/>
          <w:szCs w:val="24"/>
        </w:rPr>
        <w:t>Gram-positive bacteria including </w:t>
      </w:r>
      <w:hyperlink r:id="rId30" w:history="1">
        <w:r w:rsidRPr="006B43E3">
          <w:rPr>
            <w:rStyle w:val="Hyperlink"/>
            <w:color w:val="auto"/>
            <w:sz w:val="24"/>
            <w:szCs w:val="24"/>
            <w:u w:val="none"/>
          </w:rPr>
          <w:t>Clostridium</w:t>
        </w:r>
      </w:hyperlink>
      <w:r w:rsidRPr="006B43E3">
        <w:rPr>
          <w:sz w:val="24"/>
          <w:szCs w:val="24"/>
        </w:rPr>
        <w:t>, Bacillus, and mycoplasmas (bacteria without cell walls).</w:t>
      </w:r>
    </w:p>
    <w:p w14:paraId="6803529A" w14:textId="77777777" w:rsidR="002238B9" w:rsidRPr="006B43E3" w:rsidRDefault="002238B9" w:rsidP="00EF0FA2">
      <w:pPr>
        <w:numPr>
          <w:ilvl w:val="0"/>
          <w:numId w:val="4"/>
        </w:numPr>
        <w:shd w:val="clear" w:color="auto" w:fill="FFFFFF"/>
        <w:spacing w:before="100" w:beforeAutospacing="1" w:after="100" w:afterAutospacing="1" w:line="240" w:lineRule="auto"/>
        <w:jc w:val="both"/>
        <w:rPr>
          <w:sz w:val="24"/>
          <w:szCs w:val="24"/>
        </w:rPr>
      </w:pPr>
      <w:proofErr w:type="spellStart"/>
      <w:r w:rsidRPr="006B43E3">
        <w:rPr>
          <w:rStyle w:val="Strong"/>
          <w:sz w:val="24"/>
          <w:szCs w:val="24"/>
        </w:rPr>
        <w:t>Chlamydiae</w:t>
      </w:r>
      <w:proofErr w:type="spellEnd"/>
      <w:r w:rsidRPr="006B43E3">
        <w:rPr>
          <w:rStyle w:val="Strong"/>
          <w:sz w:val="24"/>
          <w:szCs w:val="24"/>
        </w:rPr>
        <w:t>:</w:t>
      </w:r>
      <w:r w:rsidRPr="006B43E3">
        <w:rPr>
          <w:sz w:val="24"/>
          <w:szCs w:val="24"/>
        </w:rPr>
        <w:t> These parasitic </w:t>
      </w:r>
      <w:hyperlink r:id="rId31" w:history="1">
        <w:r w:rsidRPr="006B43E3">
          <w:rPr>
            <w:rStyle w:val="Hyperlink"/>
            <w:color w:val="auto"/>
            <w:sz w:val="24"/>
            <w:szCs w:val="24"/>
            <w:u w:val="none"/>
          </w:rPr>
          <w:t>bacteria reproduce</w:t>
        </w:r>
      </w:hyperlink>
      <w:r w:rsidRPr="006B43E3">
        <w:rPr>
          <w:sz w:val="24"/>
          <w:szCs w:val="24"/>
        </w:rPr>
        <w:t> inside their host's cells. Organisms include </w:t>
      </w:r>
      <w:r w:rsidRPr="006B43E3">
        <w:rPr>
          <w:rStyle w:val="Emphasis"/>
          <w:sz w:val="24"/>
          <w:szCs w:val="24"/>
        </w:rPr>
        <w:t>Chlamydia trachomatis </w:t>
      </w:r>
      <w:r w:rsidRPr="006B43E3">
        <w:rPr>
          <w:sz w:val="24"/>
          <w:szCs w:val="24"/>
        </w:rPr>
        <w:t>(causes chlamydia STD) and </w:t>
      </w:r>
      <w:r w:rsidRPr="006B43E3">
        <w:rPr>
          <w:rStyle w:val="Emphasis"/>
          <w:sz w:val="24"/>
          <w:szCs w:val="24"/>
        </w:rPr>
        <w:t>Chlamydophila pneumoniae</w:t>
      </w:r>
      <w:r w:rsidRPr="006B43E3">
        <w:rPr>
          <w:sz w:val="24"/>
          <w:szCs w:val="24"/>
        </w:rPr>
        <w:t> (causes </w:t>
      </w:r>
      <w:hyperlink r:id="rId32" w:history="1">
        <w:r w:rsidRPr="006B43E3">
          <w:rPr>
            <w:rStyle w:val="Hyperlink"/>
            <w:color w:val="auto"/>
            <w:sz w:val="24"/>
            <w:szCs w:val="24"/>
            <w:u w:val="none"/>
          </w:rPr>
          <w:t>pneumonia</w:t>
        </w:r>
      </w:hyperlink>
      <w:r w:rsidRPr="006B43E3">
        <w:rPr>
          <w:sz w:val="24"/>
          <w:szCs w:val="24"/>
        </w:rPr>
        <w:t>).</w:t>
      </w:r>
    </w:p>
    <w:p w14:paraId="6284C711" w14:textId="77777777" w:rsidR="002238B9" w:rsidRPr="006B43E3" w:rsidRDefault="002238B9" w:rsidP="00EF0FA2">
      <w:pPr>
        <w:numPr>
          <w:ilvl w:val="0"/>
          <w:numId w:val="4"/>
        </w:numPr>
        <w:shd w:val="clear" w:color="auto" w:fill="FFFFFF"/>
        <w:spacing w:before="100" w:beforeAutospacing="1" w:after="100" w:afterAutospacing="1" w:line="240" w:lineRule="auto"/>
        <w:jc w:val="both"/>
        <w:rPr>
          <w:sz w:val="24"/>
          <w:szCs w:val="24"/>
        </w:rPr>
      </w:pPr>
      <w:r w:rsidRPr="006B43E3">
        <w:rPr>
          <w:rStyle w:val="Strong"/>
          <w:sz w:val="24"/>
          <w:szCs w:val="24"/>
        </w:rPr>
        <w:lastRenderedPageBreak/>
        <w:t>Spirochetes: </w:t>
      </w:r>
      <w:r w:rsidRPr="006B43E3">
        <w:rPr>
          <w:sz w:val="24"/>
          <w:szCs w:val="24"/>
        </w:rPr>
        <w:t>These corkscrew-shaped bacteria exhibit a unique twisting motion. Examples include </w:t>
      </w:r>
      <w:r w:rsidRPr="006B43E3">
        <w:rPr>
          <w:rStyle w:val="Emphasis"/>
          <w:sz w:val="24"/>
          <w:szCs w:val="24"/>
        </w:rPr>
        <w:t>Borrelia burgdorferi</w:t>
      </w:r>
      <w:r w:rsidRPr="006B43E3">
        <w:rPr>
          <w:sz w:val="24"/>
          <w:szCs w:val="24"/>
        </w:rPr>
        <w:t> (cause Lyme disease) and </w:t>
      </w:r>
      <w:r w:rsidRPr="006B43E3">
        <w:rPr>
          <w:rStyle w:val="Emphasis"/>
          <w:sz w:val="24"/>
          <w:szCs w:val="24"/>
        </w:rPr>
        <w:t>Treponema pallidum</w:t>
      </w:r>
      <w:r w:rsidRPr="006B43E3">
        <w:rPr>
          <w:sz w:val="24"/>
          <w:szCs w:val="24"/>
        </w:rPr>
        <w:t> (cause syphilis).</w:t>
      </w:r>
    </w:p>
    <w:p w14:paraId="1AD5D150" w14:textId="77777777" w:rsidR="002238B9" w:rsidRPr="006B43E3" w:rsidRDefault="002238B9" w:rsidP="00EF0FA2">
      <w:pPr>
        <w:pStyle w:val="cb-split"/>
        <w:shd w:val="clear" w:color="auto" w:fill="FFFFFF"/>
        <w:jc w:val="both"/>
        <w:rPr>
          <w:rFonts w:asciiTheme="minorHAnsi" w:hAnsiTheme="minorHAnsi"/>
        </w:rPr>
      </w:pPr>
    </w:p>
    <w:p w14:paraId="17CBA063" w14:textId="77777777" w:rsidR="002238B9" w:rsidRPr="006B43E3" w:rsidRDefault="002238B9" w:rsidP="00EF0FA2">
      <w:pPr>
        <w:pStyle w:val="Heading3"/>
        <w:shd w:val="clear" w:color="auto" w:fill="FFFFFF"/>
        <w:jc w:val="both"/>
        <w:rPr>
          <w:rFonts w:asciiTheme="minorHAnsi" w:hAnsiTheme="minorHAnsi" w:cs="Helvetica"/>
          <w:caps/>
          <w:color w:val="auto"/>
          <w:sz w:val="24"/>
          <w:szCs w:val="24"/>
        </w:rPr>
      </w:pPr>
      <w:r w:rsidRPr="006B43E3">
        <w:rPr>
          <w:rFonts w:asciiTheme="minorHAnsi" w:hAnsiTheme="minorHAnsi" w:cs="Helvetica"/>
          <w:caps/>
          <w:color w:val="auto"/>
          <w:sz w:val="24"/>
          <w:szCs w:val="24"/>
        </w:rPr>
        <w:t>EUKARYA DOMAIN</w:t>
      </w:r>
    </w:p>
    <w:p w14:paraId="79D4C3E3" w14:textId="4FAD1FFD" w:rsidR="002238B9" w:rsidRPr="006B43E3" w:rsidRDefault="002238B9" w:rsidP="00EF0FA2">
      <w:pPr>
        <w:pStyle w:val="NormalWeb"/>
        <w:shd w:val="clear" w:color="auto" w:fill="FFFFFF"/>
        <w:jc w:val="both"/>
        <w:rPr>
          <w:rFonts w:asciiTheme="minorHAnsi" w:hAnsiTheme="minorHAnsi"/>
        </w:rPr>
      </w:pPr>
      <w:r w:rsidRPr="006B43E3">
        <w:rPr>
          <w:rFonts w:asciiTheme="minorHAnsi" w:hAnsiTheme="minorHAnsi"/>
        </w:rPr>
        <w:t>The Eukarya domain includes </w:t>
      </w:r>
      <w:hyperlink r:id="rId33" w:history="1">
        <w:r w:rsidRPr="006B43E3">
          <w:rPr>
            <w:rStyle w:val="Hyperlink"/>
            <w:rFonts w:asciiTheme="minorHAnsi" w:hAnsiTheme="minorHAnsi"/>
            <w:color w:val="auto"/>
            <w:u w:val="none"/>
          </w:rPr>
          <w:t>eukaryotes</w:t>
        </w:r>
      </w:hyperlink>
      <w:r w:rsidRPr="006B43E3">
        <w:rPr>
          <w:rFonts w:asciiTheme="minorHAnsi" w:hAnsiTheme="minorHAnsi"/>
        </w:rPr>
        <w:t>, or organisms that have a membrane bound nucleus. This domain is further subdivided into the kingdoms Protista, Fungi, Plantae, and Animalia. Eukaryotes have rRNA that is distinct from bacteria and</w:t>
      </w:r>
      <w:r w:rsidR="00EF0FA2">
        <w:rPr>
          <w:rFonts w:asciiTheme="minorHAnsi" w:hAnsiTheme="minorHAnsi"/>
        </w:rPr>
        <w:t xml:space="preserve"> </w:t>
      </w:r>
      <w:proofErr w:type="spellStart"/>
      <w:r w:rsidR="00EF0FA2">
        <w:rPr>
          <w:rFonts w:asciiTheme="minorHAnsi" w:hAnsiTheme="minorHAnsi"/>
        </w:rPr>
        <w:t>archaeans</w:t>
      </w:r>
      <w:proofErr w:type="spellEnd"/>
      <w:r w:rsidR="00EF0FA2">
        <w:rPr>
          <w:rFonts w:asciiTheme="minorHAnsi" w:hAnsiTheme="minorHAnsi"/>
        </w:rPr>
        <w:t xml:space="preserve">. </w:t>
      </w:r>
      <w:hyperlink r:id="rId34" w:history="1">
        <w:r w:rsidRPr="006B43E3">
          <w:rPr>
            <w:rStyle w:val="Hyperlink"/>
            <w:rFonts w:asciiTheme="minorHAnsi" w:hAnsiTheme="minorHAnsi"/>
            <w:color w:val="auto"/>
            <w:u w:val="none"/>
          </w:rPr>
          <w:t>Plant</w:t>
        </w:r>
      </w:hyperlink>
      <w:r w:rsidRPr="006B43E3">
        <w:rPr>
          <w:rFonts w:asciiTheme="minorHAnsi" w:hAnsiTheme="minorHAnsi"/>
        </w:rPr>
        <w:t> and </w:t>
      </w:r>
      <w:hyperlink r:id="rId35" w:history="1">
        <w:r w:rsidRPr="006B43E3">
          <w:rPr>
            <w:rStyle w:val="Hyperlink"/>
            <w:rFonts w:asciiTheme="minorHAnsi" w:hAnsiTheme="minorHAnsi"/>
            <w:color w:val="auto"/>
            <w:u w:val="none"/>
          </w:rPr>
          <w:t>fungi</w:t>
        </w:r>
      </w:hyperlink>
      <w:r w:rsidRPr="006B43E3">
        <w:rPr>
          <w:rFonts w:asciiTheme="minorHAnsi" w:hAnsiTheme="minorHAnsi"/>
        </w:rPr>
        <w:t> organisms contain </w:t>
      </w:r>
      <w:hyperlink r:id="rId36" w:history="1">
        <w:r w:rsidRPr="006B43E3">
          <w:rPr>
            <w:rStyle w:val="Hyperlink"/>
            <w:rFonts w:asciiTheme="minorHAnsi" w:hAnsiTheme="minorHAnsi"/>
            <w:color w:val="auto"/>
            <w:u w:val="none"/>
          </w:rPr>
          <w:t>cell walls</w:t>
        </w:r>
      </w:hyperlink>
      <w:r w:rsidRPr="006B43E3">
        <w:rPr>
          <w:rFonts w:asciiTheme="minorHAnsi" w:hAnsiTheme="minorHAnsi"/>
        </w:rPr>
        <w:t> that are different in composition than bacteria.</w:t>
      </w:r>
    </w:p>
    <w:p w14:paraId="726BD811" w14:textId="77777777" w:rsidR="002238B9" w:rsidRPr="006B43E3" w:rsidRDefault="002238B9" w:rsidP="00EF0FA2">
      <w:pPr>
        <w:pStyle w:val="cb-split"/>
        <w:shd w:val="clear" w:color="auto" w:fill="FFFFFF"/>
        <w:jc w:val="both"/>
        <w:rPr>
          <w:rFonts w:asciiTheme="minorHAnsi" w:hAnsiTheme="minorHAnsi"/>
        </w:rPr>
      </w:pPr>
      <w:r w:rsidRPr="006B43E3">
        <w:rPr>
          <w:rFonts w:asciiTheme="minorHAnsi" w:hAnsiTheme="minorHAnsi"/>
        </w:rPr>
        <w:t>Eukaryotic cells are typically resistant to antibacterial </w:t>
      </w:r>
      <w:hyperlink r:id="rId37" w:history="1">
        <w:r w:rsidRPr="006B43E3">
          <w:rPr>
            <w:rStyle w:val="Hyperlink"/>
            <w:rFonts w:asciiTheme="minorHAnsi" w:hAnsiTheme="minorHAnsi"/>
            <w:color w:val="auto"/>
            <w:u w:val="none"/>
          </w:rPr>
          <w:t>antibiotics</w:t>
        </w:r>
      </w:hyperlink>
      <w:r w:rsidRPr="006B43E3">
        <w:rPr>
          <w:rFonts w:asciiTheme="minorHAnsi" w:hAnsiTheme="minorHAnsi"/>
        </w:rPr>
        <w:t>. Organisms in this domain include protists, fungi, plants, and animals. Examples include </w:t>
      </w:r>
      <w:hyperlink r:id="rId38" w:history="1">
        <w:r w:rsidRPr="006B43E3">
          <w:rPr>
            <w:rStyle w:val="Hyperlink"/>
            <w:rFonts w:asciiTheme="minorHAnsi" w:hAnsiTheme="minorHAnsi"/>
            <w:color w:val="auto"/>
            <w:u w:val="none"/>
          </w:rPr>
          <w:t>algae</w:t>
        </w:r>
      </w:hyperlink>
      <w:r w:rsidRPr="006B43E3">
        <w:rPr>
          <w:rFonts w:asciiTheme="minorHAnsi" w:hAnsiTheme="minorHAnsi"/>
        </w:rPr>
        <w:t>, </w:t>
      </w:r>
      <w:hyperlink r:id="rId39" w:history="1">
        <w:r w:rsidRPr="006B43E3">
          <w:rPr>
            <w:rStyle w:val="Hyperlink"/>
            <w:rFonts w:asciiTheme="minorHAnsi" w:hAnsiTheme="minorHAnsi"/>
            <w:color w:val="auto"/>
            <w:u w:val="none"/>
          </w:rPr>
          <w:t>amoeba</w:t>
        </w:r>
      </w:hyperlink>
      <w:r w:rsidRPr="006B43E3">
        <w:rPr>
          <w:rFonts w:asciiTheme="minorHAnsi" w:hAnsiTheme="minorHAnsi"/>
        </w:rPr>
        <w:t xml:space="preserve">, fungi, </w:t>
      </w:r>
      <w:proofErr w:type="spellStart"/>
      <w:r w:rsidRPr="006B43E3">
        <w:rPr>
          <w:rFonts w:asciiTheme="minorHAnsi" w:hAnsiTheme="minorHAnsi"/>
        </w:rPr>
        <w:t>molds</w:t>
      </w:r>
      <w:proofErr w:type="spellEnd"/>
      <w:r w:rsidRPr="006B43E3">
        <w:rPr>
          <w:rFonts w:asciiTheme="minorHAnsi" w:hAnsiTheme="minorHAnsi"/>
        </w:rPr>
        <w:t>, yeast, ferns, mosses, </w:t>
      </w:r>
      <w:hyperlink r:id="rId40" w:history="1">
        <w:r w:rsidRPr="006B43E3">
          <w:rPr>
            <w:rStyle w:val="Hyperlink"/>
            <w:rFonts w:asciiTheme="minorHAnsi" w:hAnsiTheme="minorHAnsi"/>
            <w:color w:val="auto"/>
            <w:u w:val="none"/>
          </w:rPr>
          <w:t>flowering plants</w:t>
        </w:r>
      </w:hyperlink>
      <w:r w:rsidRPr="006B43E3">
        <w:rPr>
          <w:rFonts w:asciiTheme="minorHAnsi" w:hAnsiTheme="minorHAnsi"/>
        </w:rPr>
        <w:t>, sponges, </w:t>
      </w:r>
      <w:hyperlink r:id="rId41" w:history="1">
        <w:r w:rsidRPr="006B43E3">
          <w:rPr>
            <w:rStyle w:val="Hyperlink"/>
            <w:rFonts w:asciiTheme="minorHAnsi" w:hAnsiTheme="minorHAnsi"/>
            <w:color w:val="auto"/>
            <w:u w:val="none"/>
          </w:rPr>
          <w:t>insects</w:t>
        </w:r>
      </w:hyperlink>
      <w:r w:rsidRPr="006B43E3">
        <w:rPr>
          <w:rFonts w:asciiTheme="minorHAnsi" w:hAnsiTheme="minorHAnsi"/>
        </w:rPr>
        <w:t>, and </w:t>
      </w:r>
      <w:hyperlink r:id="rId42" w:history="1">
        <w:r w:rsidRPr="006B43E3">
          <w:rPr>
            <w:rStyle w:val="Hyperlink"/>
            <w:rFonts w:asciiTheme="minorHAnsi" w:hAnsiTheme="minorHAnsi"/>
            <w:color w:val="auto"/>
            <w:u w:val="none"/>
          </w:rPr>
          <w:t>mammals</w:t>
        </w:r>
      </w:hyperlink>
      <w:r w:rsidRPr="006B43E3">
        <w:rPr>
          <w:rFonts w:asciiTheme="minorHAnsi" w:hAnsiTheme="minorHAnsi"/>
        </w:rPr>
        <w:t>.</w:t>
      </w:r>
    </w:p>
    <w:p w14:paraId="2E4D0714" w14:textId="3A85D4DC" w:rsidR="005D20B8" w:rsidRPr="006B43E3" w:rsidRDefault="005D20B8" w:rsidP="00EF0FA2">
      <w:pPr>
        <w:pStyle w:val="cb-split"/>
        <w:shd w:val="clear" w:color="auto" w:fill="FFFFFF"/>
        <w:jc w:val="both"/>
        <w:rPr>
          <w:rFonts w:asciiTheme="minorHAnsi" w:hAnsiTheme="minorHAnsi"/>
          <w:b/>
          <w:bCs/>
        </w:rPr>
      </w:pPr>
    </w:p>
    <w:p w14:paraId="354EFD9C" w14:textId="77777777" w:rsidR="002238B9" w:rsidRPr="006B43E3" w:rsidRDefault="002238B9" w:rsidP="00EF0FA2">
      <w:pPr>
        <w:pStyle w:val="cb-split"/>
        <w:shd w:val="clear" w:color="auto" w:fill="FFFFFF"/>
        <w:jc w:val="both"/>
        <w:rPr>
          <w:rFonts w:asciiTheme="minorHAnsi" w:hAnsiTheme="minorHAnsi"/>
        </w:rPr>
      </w:pPr>
    </w:p>
    <w:sectPr w:rsidR="002238B9" w:rsidRPr="006B43E3" w:rsidSect="00230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41F4F"/>
    <w:multiLevelType w:val="multilevel"/>
    <w:tmpl w:val="52588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64650C"/>
    <w:multiLevelType w:val="multilevel"/>
    <w:tmpl w:val="9110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23920"/>
    <w:multiLevelType w:val="multilevel"/>
    <w:tmpl w:val="8F16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A33DA1"/>
    <w:multiLevelType w:val="multilevel"/>
    <w:tmpl w:val="EF5A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C08B3"/>
    <w:multiLevelType w:val="hybridMultilevel"/>
    <w:tmpl w:val="B3F409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B738A1"/>
    <w:rsid w:val="00026ACB"/>
    <w:rsid w:val="000E331C"/>
    <w:rsid w:val="00211848"/>
    <w:rsid w:val="002238B9"/>
    <w:rsid w:val="0023056C"/>
    <w:rsid w:val="002A2221"/>
    <w:rsid w:val="002C3005"/>
    <w:rsid w:val="002E5A40"/>
    <w:rsid w:val="00346BDF"/>
    <w:rsid w:val="00352716"/>
    <w:rsid w:val="00380F53"/>
    <w:rsid w:val="003879BF"/>
    <w:rsid w:val="00442E0A"/>
    <w:rsid w:val="0046211F"/>
    <w:rsid w:val="005406B3"/>
    <w:rsid w:val="00556D73"/>
    <w:rsid w:val="005D20B8"/>
    <w:rsid w:val="00607825"/>
    <w:rsid w:val="0062653D"/>
    <w:rsid w:val="00675197"/>
    <w:rsid w:val="006B43E3"/>
    <w:rsid w:val="00717F7A"/>
    <w:rsid w:val="00740539"/>
    <w:rsid w:val="0075375F"/>
    <w:rsid w:val="00770B2A"/>
    <w:rsid w:val="00813EEA"/>
    <w:rsid w:val="008568A7"/>
    <w:rsid w:val="0087628B"/>
    <w:rsid w:val="00A85BC2"/>
    <w:rsid w:val="00AF5C52"/>
    <w:rsid w:val="00B33752"/>
    <w:rsid w:val="00B37787"/>
    <w:rsid w:val="00B738A1"/>
    <w:rsid w:val="00C530B5"/>
    <w:rsid w:val="00CE490F"/>
    <w:rsid w:val="00D14AFA"/>
    <w:rsid w:val="00E04819"/>
    <w:rsid w:val="00E10E2A"/>
    <w:rsid w:val="00E24711"/>
    <w:rsid w:val="00E348C9"/>
    <w:rsid w:val="00EF0FA2"/>
    <w:rsid w:val="00F53FE2"/>
    <w:rsid w:val="00F66AE9"/>
    <w:rsid w:val="00F77389"/>
    <w:rsid w:val="00FE1EE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DB00"/>
  <w15:docId w15:val="{C2D4847B-F06F-429E-BC50-195B8457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8A7"/>
  </w:style>
  <w:style w:type="paragraph" w:styleId="Heading2">
    <w:name w:val="heading 2"/>
    <w:basedOn w:val="Normal"/>
    <w:link w:val="Heading2Char"/>
    <w:uiPriority w:val="9"/>
    <w:qFormat/>
    <w:rsid w:val="000E33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38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31C"/>
    <w:rPr>
      <w:rFonts w:ascii="Times New Roman" w:eastAsia="Times New Roman" w:hAnsi="Times New Roman" w:cs="Times New Roman"/>
      <w:b/>
      <w:bCs/>
      <w:sz w:val="36"/>
      <w:szCs w:val="36"/>
    </w:rPr>
  </w:style>
  <w:style w:type="paragraph" w:styleId="NormalWeb">
    <w:name w:val="Normal (Web)"/>
    <w:basedOn w:val="Normal"/>
    <w:uiPriority w:val="99"/>
    <w:unhideWhenUsed/>
    <w:rsid w:val="000E33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EEA"/>
    <w:rPr>
      <w:b/>
      <w:bCs/>
    </w:rPr>
  </w:style>
  <w:style w:type="character" w:customStyle="1" w:styleId="contentcolor">
    <w:name w:val="content_color"/>
    <w:basedOn w:val="DefaultParagraphFont"/>
    <w:rsid w:val="00E24711"/>
  </w:style>
  <w:style w:type="paragraph" w:styleId="BalloonText">
    <w:name w:val="Balloon Text"/>
    <w:basedOn w:val="Normal"/>
    <w:link w:val="BalloonTextChar"/>
    <w:uiPriority w:val="99"/>
    <w:semiHidden/>
    <w:unhideWhenUsed/>
    <w:rsid w:val="00E2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711"/>
    <w:rPr>
      <w:rFonts w:ascii="Tahoma" w:hAnsi="Tahoma" w:cs="Tahoma"/>
      <w:sz w:val="16"/>
      <w:szCs w:val="16"/>
    </w:rPr>
  </w:style>
  <w:style w:type="character" w:styleId="Hyperlink">
    <w:name w:val="Hyperlink"/>
    <w:basedOn w:val="DefaultParagraphFont"/>
    <w:uiPriority w:val="99"/>
    <w:semiHidden/>
    <w:unhideWhenUsed/>
    <w:rsid w:val="002238B9"/>
    <w:rPr>
      <w:color w:val="0000FF"/>
      <w:u w:val="single"/>
    </w:rPr>
  </w:style>
  <w:style w:type="character" w:customStyle="1" w:styleId="Heading3Char">
    <w:name w:val="Heading 3 Char"/>
    <w:basedOn w:val="DefaultParagraphFont"/>
    <w:link w:val="Heading3"/>
    <w:uiPriority w:val="9"/>
    <w:semiHidden/>
    <w:rsid w:val="002238B9"/>
    <w:rPr>
      <w:rFonts w:asciiTheme="majorHAnsi" w:eastAsiaTheme="majorEastAsia" w:hAnsiTheme="majorHAnsi" w:cstheme="majorBidi"/>
      <w:b/>
      <w:bCs/>
      <w:color w:val="4F81BD" w:themeColor="accent1"/>
    </w:rPr>
  </w:style>
  <w:style w:type="paragraph" w:customStyle="1" w:styleId="cb-split">
    <w:name w:val="cb-split"/>
    <w:basedOn w:val="Normal"/>
    <w:rsid w:val="002238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38B9"/>
    <w:rPr>
      <w:i/>
      <w:iCs/>
    </w:rPr>
  </w:style>
  <w:style w:type="paragraph" w:styleId="ListParagraph">
    <w:name w:val="List Paragraph"/>
    <w:basedOn w:val="Normal"/>
    <w:uiPriority w:val="34"/>
    <w:qFormat/>
    <w:rsid w:val="00EF0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8198">
      <w:bodyDiv w:val="1"/>
      <w:marLeft w:val="0"/>
      <w:marRight w:val="0"/>
      <w:marTop w:val="0"/>
      <w:marBottom w:val="0"/>
      <w:divBdr>
        <w:top w:val="none" w:sz="0" w:space="0" w:color="auto"/>
        <w:left w:val="none" w:sz="0" w:space="0" w:color="auto"/>
        <w:bottom w:val="none" w:sz="0" w:space="0" w:color="auto"/>
        <w:right w:val="none" w:sz="0" w:space="0" w:color="auto"/>
      </w:divBdr>
    </w:div>
    <w:div w:id="661932732">
      <w:bodyDiv w:val="1"/>
      <w:marLeft w:val="0"/>
      <w:marRight w:val="0"/>
      <w:marTop w:val="0"/>
      <w:marBottom w:val="0"/>
      <w:divBdr>
        <w:top w:val="none" w:sz="0" w:space="0" w:color="auto"/>
        <w:left w:val="none" w:sz="0" w:space="0" w:color="auto"/>
        <w:bottom w:val="none" w:sz="0" w:space="0" w:color="auto"/>
        <w:right w:val="none" w:sz="0" w:space="0" w:color="auto"/>
      </w:divBdr>
    </w:div>
    <w:div w:id="713695536">
      <w:bodyDiv w:val="1"/>
      <w:marLeft w:val="0"/>
      <w:marRight w:val="0"/>
      <w:marTop w:val="0"/>
      <w:marBottom w:val="0"/>
      <w:divBdr>
        <w:top w:val="none" w:sz="0" w:space="0" w:color="auto"/>
        <w:left w:val="none" w:sz="0" w:space="0" w:color="auto"/>
        <w:bottom w:val="none" w:sz="0" w:space="0" w:color="auto"/>
        <w:right w:val="none" w:sz="0" w:space="0" w:color="auto"/>
      </w:divBdr>
    </w:div>
    <w:div w:id="999428771">
      <w:bodyDiv w:val="1"/>
      <w:marLeft w:val="0"/>
      <w:marRight w:val="0"/>
      <w:marTop w:val="0"/>
      <w:marBottom w:val="0"/>
      <w:divBdr>
        <w:top w:val="none" w:sz="0" w:space="0" w:color="auto"/>
        <w:left w:val="none" w:sz="0" w:space="0" w:color="auto"/>
        <w:bottom w:val="none" w:sz="0" w:space="0" w:color="auto"/>
        <w:right w:val="none" w:sz="0" w:space="0" w:color="auto"/>
      </w:divBdr>
    </w:div>
    <w:div w:id="1198657866">
      <w:bodyDiv w:val="1"/>
      <w:marLeft w:val="0"/>
      <w:marRight w:val="0"/>
      <w:marTop w:val="0"/>
      <w:marBottom w:val="0"/>
      <w:divBdr>
        <w:top w:val="none" w:sz="0" w:space="0" w:color="auto"/>
        <w:left w:val="none" w:sz="0" w:space="0" w:color="auto"/>
        <w:bottom w:val="none" w:sz="0" w:space="0" w:color="auto"/>
        <w:right w:val="none" w:sz="0" w:space="0" w:color="auto"/>
      </w:divBdr>
    </w:div>
    <w:div w:id="1206257284">
      <w:bodyDiv w:val="1"/>
      <w:marLeft w:val="0"/>
      <w:marRight w:val="0"/>
      <w:marTop w:val="0"/>
      <w:marBottom w:val="0"/>
      <w:divBdr>
        <w:top w:val="none" w:sz="0" w:space="0" w:color="auto"/>
        <w:left w:val="none" w:sz="0" w:space="0" w:color="auto"/>
        <w:bottom w:val="none" w:sz="0" w:space="0" w:color="auto"/>
        <w:right w:val="none" w:sz="0" w:space="0" w:color="auto"/>
      </w:divBdr>
    </w:div>
    <w:div w:id="1614560180">
      <w:bodyDiv w:val="1"/>
      <w:marLeft w:val="0"/>
      <w:marRight w:val="0"/>
      <w:marTop w:val="0"/>
      <w:marBottom w:val="0"/>
      <w:divBdr>
        <w:top w:val="none" w:sz="0" w:space="0" w:color="auto"/>
        <w:left w:val="none" w:sz="0" w:space="0" w:color="auto"/>
        <w:bottom w:val="none" w:sz="0" w:space="0" w:color="auto"/>
        <w:right w:val="none" w:sz="0" w:space="0" w:color="auto"/>
      </w:divBdr>
    </w:div>
    <w:div w:id="1771663589">
      <w:bodyDiv w:val="1"/>
      <w:marLeft w:val="0"/>
      <w:marRight w:val="0"/>
      <w:marTop w:val="0"/>
      <w:marBottom w:val="0"/>
      <w:divBdr>
        <w:top w:val="none" w:sz="0" w:space="0" w:color="auto"/>
        <w:left w:val="none" w:sz="0" w:space="0" w:color="auto"/>
        <w:bottom w:val="none" w:sz="0" w:space="0" w:color="auto"/>
        <w:right w:val="none" w:sz="0" w:space="0" w:color="auto"/>
      </w:divBdr>
      <w:divsChild>
        <w:div w:id="700664319">
          <w:marLeft w:val="0"/>
          <w:marRight w:val="0"/>
          <w:marTop w:val="0"/>
          <w:marBottom w:val="0"/>
          <w:divBdr>
            <w:top w:val="none" w:sz="0" w:space="0" w:color="auto"/>
            <w:left w:val="none" w:sz="0" w:space="0" w:color="auto"/>
            <w:bottom w:val="none" w:sz="0" w:space="0" w:color="auto"/>
            <w:right w:val="none" w:sz="0" w:space="0" w:color="auto"/>
          </w:divBdr>
          <w:divsChild>
            <w:div w:id="1775514247">
              <w:marLeft w:val="0"/>
              <w:marRight w:val="0"/>
              <w:marTop w:val="0"/>
              <w:marBottom w:val="0"/>
              <w:divBdr>
                <w:top w:val="none" w:sz="0" w:space="0" w:color="auto"/>
                <w:left w:val="none" w:sz="0" w:space="0" w:color="auto"/>
                <w:bottom w:val="none" w:sz="0" w:space="0" w:color="auto"/>
                <w:right w:val="none" w:sz="0" w:space="0" w:color="auto"/>
              </w:divBdr>
            </w:div>
            <w:div w:id="181820679">
              <w:marLeft w:val="0"/>
              <w:marRight w:val="0"/>
              <w:marTop w:val="0"/>
              <w:marBottom w:val="0"/>
              <w:divBdr>
                <w:top w:val="none" w:sz="0" w:space="0" w:color="auto"/>
                <w:left w:val="none" w:sz="0" w:space="0" w:color="auto"/>
                <w:bottom w:val="none" w:sz="0" w:space="0" w:color="auto"/>
                <w:right w:val="none" w:sz="0" w:space="0" w:color="auto"/>
              </w:divBdr>
            </w:div>
            <w:div w:id="1879508741">
              <w:marLeft w:val="0"/>
              <w:marRight w:val="0"/>
              <w:marTop w:val="0"/>
              <w:marBottom w:val="0"/>
              <w:divBdr>
                <w:top w:val="none" w:sz="0" w:space="0" w:color="auto"/>
                <w:left w:val="none" w:sz="0" w:space="0" w:color="auto"/>
                <w:bottom w:val="none" w:sz="0" w:space="0" w:color="auto"/>
                <w:right w:val="none" w:sz="0" w:space="0" w:color="auto"/>
              </w:divBdr>
            </w:div>
            <w:div w:id="1708021813">
              <w:marLeft w:val="0"/>
              <w:marRight w:val="0"/>
              <w:marTop w:val="0"/>
              <w:marBottom w:val="0"/>
              <w:divBdr>
                <w:top w:val="none" w:sz="0" w:space="0" w:color="auto"/>
                <w:left w:val="none" w:sz="0" w:space="0" w:color="auto"/>
                <w:bottom w:val="none" w:sz="0" w:space="0" w:color="auto"/>
                <w:right w:val="none" w:sz="0" w:space="0" w:color="auto"/>
              </w:divBdr>
            </w:div>
            <w:div w:id="1943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2345">
      <w:bodyDiv w:val="1"/>
      <w:marLeft w:val="0"/>
      <w:marRight w:val="0"/>
      <w:marTop w:val="0"/>
      <w:marBottom w:val="0"/>
      <w:divBdr>
        <w:top w:val="none" w:sz="0" w:space="0" w:color="auto"/>
        <w:left w:val="none" w:sz="0" w:space="0" w:color="auto"/>
        <w:bottom w:val="none" w:sz="0" w:space="0" w:color="auto"/>
        <w:right w:val="none" w:sz="0" w:space="0" w:color="auto"/>
      </w:divBdr>
      <w:divsChild>
        <w:div w:id="1507401436">
          <w:marLeft w:val="705"/>
          <w:marRight w:val="0"/>
          <w:marTop w:val="0"/>
          <w:marBottom w:val="0"/>
          <w:divBdr>
            <w:top w:val="none" w:sz="0" w:space="0" w:color="auto"/>
            <w:left w:val="none" w:sz="0" w:space="0" w:color="auto"/>
            <w:bottom w:val="none" w:sz="0" w:space="0" w:color="auto"/>
            <w:right w:val="none" w:sz="0" w:space="0" w:color="auto"/>
          </w:divBdr>
        </w:div>
        <w:div w:id="1858344864">
          <w:marLeft w:val="705"/>
          <w:marRight w:val="0"/>
          <w:marTop w:val="0"/>
          <w:marBottom w:val="0"/>
          <w:divBdr>
            <w:top w:val="none" w:sz="0" w:space="0" w:color="auto"/>
            <w:left w:val="none" w:sz="0" w:space="0" w:color="auto"/>
            <w:bottom w:val="none" w:sz="0" w:space="0" w:color="auto"/>
            <w:right w:val="none" w:sz="0" w:space="0" w:color="auto"/>
          </w:divBdr>
        </w:div>
        <w:div w:id="1876966309">
          <w:marLeft w:val="705"/>
          <w:marRight w:val="0"/>
          <w:marTop w:val="0"/>
          <w:marBottom w:val="0"/>
          <w:divBdr>
            <w:top w:val="none" w:sz="0" w:space="0" w:color="auto"/>
            <w:left w:val="none" w:sz="0" w:space="0" w:color="auto"/>
            <w:bottom w:val="none" w:sz="0" w:space="0" w:color="auto"/>
            <w:right w:val="none" w:sz="0" w:space="0" w:color="auto"/>
          </w:divBdr>
        </w:div>
        <w:div w:id="854462118">
          <w:marLeft w:val="705"/>
          <w:marRight w:val="0"/>
          <w:marTop w:val="0"/>
          <w:marBottom w:val="0"/>
          <w:divBdr>
            <w:top w:val="none" w:sz="0" w:space="0" w:color="auto"/>
            <w:left w:val="none" w:sz="0" w:space="0" w:color="auto"/>
            <w:bottom w:val="none" w:sz="0" w:space="0" w:color="auto"/>
            <w:right w:val="none" w:sz="0" w:space="0" w:color="auto"/>
          </w:divBdr>
        </w:div>
        <w:div w:id="200754916">
          <w:marLeft w:val="705"/>
          <w:marRight w:val="0"/>
          <w:marTop w:val="0"/>
          <w:marBottom w:val="0"/>
          <w:divBdr>
            <w:top w:val="none" w:sz="0" w:space="0" w:color="auto"/>
            <w:left w:val="none" w:sz="0" w:space="0" w:color="auto"/>
            <w:bottom w:val="none" w:sz="0" w:space="0" w:color="auto"/>
            <w:right w:val="none" w:sz="0" w:space="0" w:color="auto"/>
          </w:divBdr>
        </w:div>
        <w:div w:id="797534211">
          <w:marLeft w:val="705"/>
          <w:marRight w:val="0"/>
          <w:marTop w:val="0"/>
          <w:marBottom w:val="0"/>
          <w:divBdr>
            <w:top w:val="none" w:sz="0" w:space="0" w:color="auto"/>
            <w:left w:val="none" w:sz="0" w:space="0" w:color="auto"/>
            <w:bottom w:val="none" w:sz="0" w:space="0" w:color="auto"/>
            <w:right w:val="none" w:sz="0" w:space="0" w:color="auto"/>
          </w:divBdr>
        </w:div>
      </w:divsChild>
    </w:div>
    <w:div w:id="19270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rna-373565" TargetMode="External"/><Relationship Id="rId13" Type="http://schemas.openxmlformats.org/officeDocument/2006/relationships/hyperlink" Target="https://www.thoughtco.com/what-are-cells-373361" TargetMode="External"/><Relationship Id="rId18" Type="http://schemas.openxmlformats.org/officeDocument/2006/relationships/hyperlink" Target="https://www.thoughtco.com/rna-373565" TargetMode="External"/><Relationship Id="rId26" Type="http://schemas.openxmlformats.org/officeDocument/2006/relationships/hyperlink" Target="https://www.thoughtco.com/antibiotics-defined-373274" TargetMode="External"/><Relationship Id="rId39" Type="http://schemas.openxmlformats.org/officeDocument/2006/relationships/hyperlink" Target="https://www.thoughtco.com/the-life-of-an-amoeba-4054288" TargetMode="External"/><Relationship Id="rId3" Type="http://schemas.openxmlformats.org/officeDocument/2006/relationships/styles" Target="styles.xml"/><Relationship Id="rId21" Type="http://schemas.openxmlformats.org/officeDocument/2006/relationships/hyperlink" Target="http://pasteur.bio.geneseo.edu/" TargetMode="External"/><Relationship Id="rId34" Type="http://schemas.openxmlformats.org/officeDocument/2006/relationships/hyperlink" Target="https://www.thoughtco.com/parts-of-a-flowering-plant-373607" TargetMode="External"/><Relationship Id="rId42" Type="http://schemas.openxmlformats.org/officeDocument/2006/relationships/hyperlink" Target="https://www.thoughtco.com/mammal-species-373504" TargetMode="External"/><Relationship Id="rId7" Type="http://schemas.openxmlformats.org/officeDocument/2006/relationships/hyperlink" Target="http://www.ucmp.berkeley.edu/alllife/threedomains.gif" TargetMode="External"/><Relationship Id="rId12" Type="http://schemas.openxmlformats.org/officeDocument/2006/relationships/hyperlink" Target="https://www.thoughtco.com/bacteria-shapes-373278" TargetMode="External"/><Relationship Id="rId17" Type="http://schemas.openxmlformats.org/officeDocument/2006/relationships/hyperlink" Target="https://www.thoughtco.com/cell-membrane-373364" TargetMode="External"/><Relationship Id="rId25" Type="http://schemas.openxmlformats.org/officeDocument/2006/relationships/hyperlink" Target="https://www.thoughtco.com/e-coli-bacteria-373281" TargetMode="External"/><Relationship Id="rId33" Type="http://schemas.openxmlformats.org/officeDocument/2006/relationships/hyperlink" Target="https://www.thoughtco.com/what-are-cells-373361" TargetMode="External"/><Relationship Id="rId38" Type="http://schemas.openxmlformats.org/officeDocument/2006/relationships/hyperlink" Target="https://www.thoughtco.com/major-types-of-algae-373409" TargetMode="External"/><Relationship Id="rId2" Type="http://schemas.openxmlformats.org/officeDocument/2006/relationships/numbering" Target="numbering.xml"/><Relationship Id="rId16" Type="http://schemas.openxmlformats.org/officeDocument/2006/relationships/hyperlink" Target="https://www.thoughtco.com/cell-wall-373613" TargetMode="External"/><Relationship Id="rId20" Type="http://schemas.openxmlformats.org/officeDocument/2006/relationships/hyperlink" Target="http://methanogens.pdx.edu/" TargetMode="External"/><Relationship Id="rId29" Type="http://schemas.openxmlformats.org/officeDocument/2006/relationships/hyperlink" Target="https://www.thoughtco.com/photosynthesis-373604" TargetMode="External"/><Relationship Id="rId41" Type="http://schemas.openxmlformats.org/officeDocument/2006/relationships/hyperlink" Target="https://www.thoughtco.com/top-bugs-that-feed-on-humans-37390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houghtco.com/genes-373456" TargetMode="External"/><Relationship Id="rId24" Type="http://schemas.openxmlformats.org/officeDocument/2006/relationships/hyperlink" Target="https://www.thoughtco.com/surprising-things-you-didnt-know-about-bacteria-373277" TargetMode="External"/><Relationship Id="rId32" Type="http://schemas.openxmlformats.org/officeDocument/2006/relationships/hyperlink" Target="https://www.thoughtco.com/scary-diseases-caused-by-bacteria-373276" TargetMode="External"/><Relationship Id="rId37" Type="http://schemas.openxmlformats.org/officeDocument/2006/relationships/hyperlink" Target="https://www.thoughtco.com/antibiotics-defined-373274" TargetMode="External"/><Relationship Id="rId40" Type="http://schemas.openxmlformats.org/officeDocument/2006/relationships/hyperlink" Target="https://www.thoughtco.com/parts-of-a-flowering-plant-quiz-4072124" TargetMode="External"/><Relationship Id="rId5" Type="http://schemas.openxmlformats.org/officeDocument/2006/relationships/webSettings" Target="webSettings.xml"/><Relationship Id="rId15" Type="http://schemas.openxmlformats.org/officeDocument/2006/relationships/hyperlink" Target="https://www.thoughtco.com/the-cell-nucleus-373362" TargetMode="External"/><Relationship Id="rId23" Type="http://schemas.openxmlformats.org/officeDocument/2006/relationships/hyperlink" Target="http://whyfiles.org/022critters/hot_bact.html" TargetMode="External"/><Relationship Id="rId28" Type="http://schemas.openxmlformats.org/officeDocument/2006/relationships/hyperlink" Target="https://www.thoughtco.com/all-about-photosynthetic-organisms-4038227" TargetMode="External"/><Relationship Id="rId36" Type="http://schemas.openxmlformats.org/officeDocument/2006/relationships/hyperlink" Target="https://www.thoughtco.com/cell-wall-373613" TargetMode="External"/><Relationship Id="rId10" Type="http://schemas.openxmlformats.org/officeDocument/2006/relationships/hyperlink" Target="https://www.thoughtco.com/six-kingdoms-of-life-373414" TargetMode="External"/><Relationship Id="rId19" Type="http://schemas.openxmlformats.org/officeDocument/2006/relationships/hyperlink" Target="https://www.thoughtco.com/extremophiles-extreme-organisms-373905" TargetMode="External"/><Relationship Id="rId31" Type="http://schemas.openxmlformats.org/officeDocument/2006/relationships/hyperlink" Target="https://www.thoughtco.com/bacterial-reproduction-37327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oughtco.com/ribosomes-meaning-373363" TargetMode="External"/><Relationship Id="rId14" Type="http://schemas.openxmlformats.org/officeDocument/2006/relationships/hyperlink" Target="https://www.thoughtco.com/prokaryotes-meaning-373369" TargetMode="External"/><Relationship Id="rId22" Type="http://schemas.openxmlformats.org/officeDocument/2006/relationships/hyperlink" Target="http://members.eb.com/bol/topic?eu=121718&amp;sctn=1" TargetMode="External"/><Relationship Id="rId27" Type="http://schemas.openxmlformats.org/officeDocument/2006/relationships/hyperlink" Target="https://www.thoughtco.com/bacteria-shapes-373278" TargetMode="External"/><Relationship Id="rId30" Type="http://schemas.openxmlformats.org/officeDocument/2006/relationships/hyperlink" Target="https://www.thoughtco.com/dangerous-superbugs-373522" TargetMode="External"/><Relationship Id="rId35" Type="http://schemas.openxmlformats.org/officeDocument/2006/relationships/hyperlink" Target="https://www.thoughtco.com/interesting-facts-about-fungi-373407"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0A4E-9673-4962-B0EA-4C9E8986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hp</dc:creator>
  <cp:keywords/>
  <dc:description/>
  <cp:lastModifiedBy>sukanya hembrom</cp:lastModifiedBy>
  <cp:revision>29</cp:revision>
  <dcterms:created xsi:type="dcterms:W3CDTF">2017-08-18T16:59:00Z</dcterms:created>
  <dcterms:modified xsi:type="dcterms:W3CDTF">2020-12-04T14:15:00Z</dcterms:modified>
</cp:coreProperties>
</file>